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C52" w:rsidRDefault="00CA7C52" w:rsidP="004353CE">
      <w:pPr>
        <w:rPr>
          <w:rFonts w:ascii="Arial" w:hAnsi="Arial" w:cs="Arial"/>
          <w:b/>
          <w:sz w:val="24"/>
          <w:szCs w:val="24"/>
        </w:rPr>
      </w:pPr>
    </w:p>
    <w:p w:rsidR="00CA7C52" w:rsidRPr="0045784A" w:rsidRDefault="00CA7C52" w:rsidP="00CA7C52">
      <w:pPr>
        <w:spacing w:after="0" w:line="240" w:lineRule="auto"/>
        <w:jc w:val="both"/>
        <w:rPr>
          <w:rFonts w:ascii="Tahoma" w:hAnsi="Tahoma" w:cs="Tahoma"/>
          <w:b/>
          <w:sz w:val="28"/>
          <w:szCs w:val="28"/>
        </w:rPr>
      </w:pPr>
      <w:r>
        <w:rPr>
          <w:rFonts w:ascii="Tahoma" w:hAnsi="Tahoma" w:cs="Tahoma"/>
          <w:b/>
          <w:sz w:val="28"/>
          <w:szCs w:val="28"/>
          <w:lang w:val="fr-FR"/>
        </w:rPr>
        <w:t xml:space="preserve">                                                                        </w:t>
      </w:r>
      <w:proofErr w:type="spellStart"/>
      <w:r>
        <w:rPr>
          <w:rFonts w:ascii="Tahoma" w:hAnsi="Tahoma" w:cs="Tahoma"/>
          <w:b/>
          <w:sz w:val="28"/>
          <w:szCs w:val="28"/>
          <w:lang w:val="fr-FR"/>
        </w:rPr>
        <w:t>Anexa</w:t>
      </w:r>
      <w:proofErr w:type="spellEnd"/>
      <w:r>
        <w:rPr>
          <w:rFonts w:ascii="Tahoma" w:hAnsi="Tahoma" w:cs="Tahoma"/>
          <w:b/>
          <w:sz w:val="28"/>
          <w:szCs w:val="28"/>
          <w:lang w:val="fr-FR"/>
        </w:rPr>
        <w:t xml:space="preserve"> nr.2</w:t>
      </w:r>
    </w:p>
    <w:p w:rsidR="00CA7C52" w:rsidRDefault="00CA7C52" w:rsidP="00CA7C52">
      <w:pPr>
        <w:spacing w:after="0" w:line="240" w:lineRule="auto"/>
        <w:ind w:left="1416" w:firstLine="708"/>
        <w:jc w:val="both"/>
        <w:rPr>
          <w:rFonts w:ascii="Tahoma" w:hAnsi="Tahoma" w:cs="Tahoma"/>
          <w:b/>
          <w:sz w:val="28"/>
          <w:szCs w:val="28"/>
        </w:rPr>
      </w:pPr>
      <w:r>
        <w:rPr>
          <w:rFonts w:ascii="Tahoma" w:hAnsi="Tahoma" w:cs="Tahoma"/>
          <w:b/>
          <w:sz w:val="28"/>
          <w:szCs w:val="28"/>
          <w:lang w:val="fr-FR"/>
        </w:rPr>
        <w:t xml:space="preserve">                             </w:t>
      </w:r>
      <w:proofErr w:type="gramStart"/>
      <w:r w:rsidRPr="0045784A">
        <w:rPr>
          <w:rFonts w:ascii="Tahoma" w:hAnsi="Tahoma" w:cs="Tahoma"/>
          <w:b/>
          <w:sz w:val="28"/>
          <w:szCs w:val="28"/>
          <w:lang w:val="fr-FR"/>
        </w:rPr>
        <w:t>la</w:t>
      </w:r>
      <w:proofErr w:type="gramEnd"/>
      <w:r w:rsidRPr="0045784A">
        <w:rPr>
          <w:rFonts w:ascii="Tahoma" w:hAnsi="Tahoma" w:cs="Tahoma"/>
          <w:b/>
          <w:sz w:val="28"/>
          <w:szCs w:val="28"/>
          <w:lang w:val="fr-FR"/>
        </w:rPr>
        <w:t xml:space="preserve"> Hot</w:t>
      </w:r>
      <w:r w:rsidRPr="0045784A">
        <w:rPr>
          <w:rFonts w:ascii="Tahoma" w:hAnsi="Tahoma" w:cs="Tahoma"/>
          <w:b/>
          <w:sz w:val="28"/>
          <w:szCs w:val="28"/>
        </w:rPr>
        <w:t xml:space="preserve">ărârea Consiliului Judeţean </w:t>
      </w:r>
    </w:p>
    <w:p w:rsidR="00CA7C52" w:rsidRPr="0045784A" w:rsidRDefault="00CA7C52" w:rsidP="00CA7C52">
      <w:pPr>
        <w:spacing w:after="0" w:line="240" w:lineRule="auto"/>
        <w:ind w:left="1416" w:firstLine="708"/>
        <w:jc w:val="both"/>
        <w:rPr>
          <w:rFonts w:ascii="Tahoma" w:hAnsi="Tahoma" w:cs="Tahoma"/>
          <w:b/>
          <w:sz w:val="28"/>
          <w:szCs w:val="28"/>
        </w:rPr>
      </w:pPr>
      <w:r>
        <w:rPr>
          <w:rFonts w:ascii="Tahoma" w:hAnsi="Tahoma" w:cs="Tahoma"/>
          <w:b/>
          <w:sz w:val="28"/>
          <w:szCs w:val="28"/>
        </w:rPr>
        <w:t xml:space="preserve">                    Bistriţa-Năsăud </w:t>
      </w:r>
      <w:r w:rsidRPr="0045784A">
        <w:rPr>
          <w:rFonts w:ascii="Tahoma" w:hAnsi="Tahoma" w:cs="Tahoma"/>
          <w:b/>
          <w:sz w:val="28"/>
          <w:szCs w:val="28"/>
        </w:rPr>
        <w:t>nr</w:t>
      </w:r>
      <w:r>
        <w:rPr>
          <w:rFonts w:ascii="Tahoma" w:hAnsi="Tahoma" w:cs="Tahoma"/>
          <w:b/>
          <w:sz w:val="28"/>
          <w:szCs w:val="28"/>
        </w:rPr>
        <w:t>. ____ din __________</w:t>
      </w:r>
    </w:p>
    <w:p w:rsidR="00BF5B53" w:rsidRPr="00203AD8" w:rsidRDefault="00BF5B53" w:rsidP="006C0C75">
      <w:pPr>
        <w:rPr>
          <w:rFonts w:ascii="Arial" w:hAnsi="Arial" w:cs="Arial"/>
          <w:b/>
          <w:sz w:val="24"/>
          <w:szCs w:val="24"/>
        </w:rPr>
      </w:pPr>
    </w:p>
    <w:p w:rsidR="00CA7C52" w:rsidRDefault="00CA7C52" w:rsidP="00CA7C52">
      <w:pPr>
        <w:spacing w:after="0" w:line="240" w:lineRule="auto"/>
        <w:jc w:val="center"/>
        <w:rPr>
          <w:rFonts w:ascii="Tahoma" w:hAnsi="Tahoma" w:cs="Tahoma"/>
          <w:b/>
          <w:sz w:val="28"/>
          <w:szCs w:val="28"/>
        </w:rPr>
      </w:pPr>
      <w:r>
        <w:rPr>
          <w:rFonts w:ascii="Tahoma" w:hAnsi="Tahoma" w:cs="Tahoma"/>
          <w:b/>
          <w:sz w:val="28"/>
          <w:szCs w:val="28"/>
        </w:rPr>
        <w:t>TAXE LOCALE</w:t>
      </w:r>
    </w:p>
    <w:p w:rsidR="00CA7C52" w:rsidRDefault="002F7A8C" w:rsidP="00CA7C52">
      <w:pPr>
        <w:pStyle w:val="Frspaiere1"/>
        <w:ind w:firstLine="708"/>
        <w:jc w:val="both"/>
        <w:rPr>
          <w:rFonts w:ascii="Tahoma" w:hAnsi="Tahoma" w:cs="Tahoma"/>
          <w:b/>
          <w:sz w:val="28"/>
          <w:szCs w:val="28"/>
        </w:rPr>
      </w:pPr>
      <w:r>
        <w:rPr>
          <w:rFonts w:ascii="Tahoma" w:hAnsi="Tahoma" w:cs="Tahoma"/>
          <w:b/>
          <w:sz w:val="28"/>
          <w:szCs w:val="28"/>
        </w:rPr>
        <w:t xml:space="preserve">   </w:t>
      </w:r>
      <w:r w:rsidR="00CA7C52">
        <w:rPr>
          <w:rFonts w:ascii="Tahoma" w:hAnsi="Tahoma" w:cs="Tahoma"/>
          <w:b/>
          <w:sz w:val="28"/>
          <w:szCs w:val="28"/>
        </w:rPr>
        <w:t xml:space="preserve">percepute de către </w:t>
      </w:r>
      <w:r w:rsidR="00CA7C52" w:rsidRPr="0045784A">
        <w:rPr>
          <w:rFonts w:ascii="Tahoma" w:hAnsi="Tahoma" w:cs="Tahoma"/>
          <w:b/>
          <w:sz w:val="28"/>
          <w:szCs w:val="28"/>
        </w:rPr>
        <w:t>C</w:t>
      </w:r>
      <w:r w:rsidR="00CA7C52">
        <w:rPr>
          <w:rFonts w:ascii="Tahoma" w:hAnsi="Tahoma" w:cs="Tahoma"/>
          <w:b/>
          <w:sz w:val="28"/>
          <w:szCs w:val="28"/>
        </w:rPr>
        <w:t xml:space="preserve">omplexul Muzeal </w:t>
      </w:r>
      <w:r w:rsidR="00CA7C52" w:rsidRPr="0045784A">
        <w:rPr>
          <w:rFonts w:ascii="Tahoma" w:hAnsi="Tahoma" w:cs="Tahoma"/>
          <w:b/>
          <w:sz w:val="28"/>
          <w:szCs w:val="28"/>
        </w:rPr>
        <w:t>Bistriţa-</w:t>
      </w:r>
      <w:r w:rsidR="00CA7C52">
        <w:rPr>
          <w:rFonts w:ascii="Tahoma" w:hAnsi="Tahoma" w:cs="Tahoma"/>
          <w:b/>
          <w:sz w:val="28"/>
          <w:szCs w:val="28"/>
        </w:rPr>
        <w:t xml:space="preserve">Năsăud </w:t>
      </w:r>
    </w:p>
    <w:p w:rsidR="00CA7C52" w:rsidRDefault="008834AE" w:rsidP="00CA7C52">
      <w:pPr>
        <w:pStyle w:val="Frspaiere1"/>
        <w:jc w:val="center"/>
        <w:rPr>
          <w:rFonts w:ascii="Tahoma" w:hAnsi="Tahoma" w:cs="Tahoma"/>
          <w:b/>
          <w:sz w:val="28"/>
          <w:szCs w:val="28"/>
        </w:rPr>
      </w:pPr>
      <w:r>
        <w:rPr>
          <w:rFonts w:ascii="Tahoma" w:hAnsi="Tahoma" w:cs="Tahoma"/>
          <w:b/>
          <w:sz w:val="28"/>
          <w:szCs w:val="28"/>
        </w:rPr>
        <w:t>pentru anul 2019</w:t>
      </w:r>
    </w:p>
    <w:p w:rsidR="00DF06AA" w:rsidRDefault="00DF06AA" w:rsidP="00896D15">
      <w:pPr>
        <w:spacing w:after="0" w:line="240" w:lineRule="auto"/>
        <w:jc w:val="center"/>
        <w:rPr>
          <w:rFonts w:ascii="Arial" w:hAnsi="Arial" w:cs="Arial"/>
          <w:b/>
          <w:sz w:val="24"/>
          <w:szCs w:val="24"/>
        </w:rPr>
      </w:pPr>
    </w:p>
    <w:p w:rsidR="00797336" w:rsidRDefault="00797336" w:rsidP="00896D15">
      <w:pPr>
        <w:spacing w:after="0" w:line="240" w:lineRule="auto"/>
        <w:jc w:val="center"/>
        <w:rPr>
          <w:rFonts w:ascii="Arial" w:hAnsi="Arial" w:cs="Arial"/>
          <w:b/>
          <w:sz w:val="24"/>
          <w:szCs w:val="24"/>
        </w:rPr>
      </w:pPr>
    </w:p>
    <w:p w:rsidR="004353CE" w:rsidRDefault="004353CE" w:rsidP="004353CE">
      <w:pPr>
        <w:numPr>
          <w:ilvl w:val="0"/>
          <w:numId w:val="17"/>
        </w:numPr>
        <w:suppressAutoHyphens/>
        <w:spacing w:after="0" w:line="240" w:lineRule="auto"/>
        <w:rPr>
          <w:rFonts w:ascii="Tahoma" w:hAnsi="Tahoma" w:cs="Tahoma"/>
          <w:b/>
          <w:sz w:val="28"/>
          <w:szCs w:val="28"/>
        </w:rPr>
      </w:pPr>
      <w:r w:rsidRPr="00436082">
        <w:rPr>
          <w:rFonts w:ascii="Tahoma" w:hAnsi="Tahoma" w:cs="Tahoma"/>
          <w:b/>
          <w:sz w:val="28"/>
          <w:szCs w:val="28"/>
        </w:rPr>
        <w:t>Taxă de vizitare muzee şi case memoriale</w:t>
      </w:r>
    </w:p>
    <w:p w:rsidR="00D51657" w:rsidRPr="00D51657" w:rsidRDefault="00D51657" w:rsidP="004353CE">
      <w:pPr>
        <w:suppressAutoHyphens/>
        <w:spacing w:after="0" w:line="240" w:lineRule="auto"/>
        <w:ind w:left="720"/>
        <w:rPr>
          <w:rFonts w:ascii="Arial" w:hAnsi="Arial" w:cs="Arial"/>
          <w:b/>
          <w:sz w:val="24"/>
          <w:szCs w:val="24"/>
        </w:rPr>
      </w:pPr>
    </w:p>
    <w:p w:rsidR="00D51657" w:rsidRPr="00D51657" w:rsidRDefault="00D51657" w:rsidP="00D51657">
      <w:pPr>
        <w:spacing w:after="0" w:line="240" w:lineRule="auto"/>
        <w:ind w:left="720"/>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678"/>
        <w:gridCol w:w="2269"/>
        <w:gridCol w:w="3970"/>
      </w:tblGrid>
      <w:tr w:rsidR="00D51657" w:rsidRPr="00F8244A" w:rsidTr="00D372CA">
        <w:trPr>
          <w:trHeight w:val="763"/>
        </w:trPr>
        <w:tc>
          <w:tcPr>
            <w:tcW w:w="689" w:type="dxa"/>
            <w:shd w:val="clear" w:color="auto" w:fill="auto"/>
          </w:tcPr>
          <w:p w:rsidR="00D51657" w:rsidRPr="00F8244A" w:rsidRDefault="00D51657" w:rsidP="00AE3624">
            <w:pPr>
              <w:spacing w:after="0" w:line="240" w:lineRule="auto"/>
              <w:jc w:val="center"/>
              <w:rPr>
                <w:rFonts w:ascii="Tahoma" w:hAnsi="Tahoma" w:cs="Tahoma"/>
                <w:b/>
                <w:sz w:val="28"/>
                <w:szCs w:val="28"/>
              </w:rPr>
            </w:pPr>
            <w:r w:rsidRPr="00F8244A">
              <w:rPr>
                <w:rFonts w:ascii="Tahoma" w:hAnsi="Tahoma" w:cs="Tahoma"/>
                <w:b/>
                <w:sz w:val="28"/>
                <w:szCs w:val="28"/>
              </w:rPr>
              <w:t>Nr.</w:t>
            </w:r>
          </w:p>
          <w:p w:rsidR="00D51657" w:rsidRPr="00F8244A" w:rsidRDefault="00D51657" w:rsidP="00AE3624">
            <w:pPr>
              <w:spacing w:after="0" w:line="240" w:lineRule="auto"/>
              <w:jc w:val="center"/>
              <w:rPr>
                <w:rFonts w:ascii="Tahoma" w:hAnsi="Tahoma" w:cs="Tahoma"/>
                <w:b/>
                <w:sz w:val="28"/>
                <w:szCs w:val="28"/>
              </w:rPr>
            </w:pPr>
            <w:r w:rsidRPr="00F8244A">
              <w:rPr>
                <w:rFonts w:ascii="Tahoma" w:hAnsi="Tahoma" w:cs="Tahoma"/>
                <w:b/>
                <w:sz w:val="28"/>
                <w:szCs w:val="28"/>
              </w:rPr>
              <w:t>crt.</w:t>
            </w:r>
          </w:p>
        </w:tc>
        <w:tc>
          <w:tcPr>
            <w:tcW w:w="2678" w:type="dxa"/>
            <w:shd w:val="clear" w:color="auto" w:fill="auto"/>
          </w:tcPr>
          <w:p w:rsidR="00D51657" w:rsidRPr="00F8244A" w:rsidRDefault="00D51657" w:rsidP="00AE3624">
            <w:pPr>
              <w:spacing w:after="0" w:line="240" w:lineRule="auto"/>
              <w:jc w:val="center"/>
              <w:rPr>
                <w:rFonts w:ascii="Tahoma" w:hAnsi="Tahoma" w:cs="Tahoma"/>
                <w:b/>
                <w:sz w:val="28"/>
                <w:szCs w:val="28"/>
              </w:rPr>
            </w:pPr>
            <w:r w:rsidRPr="00F8244A">
              <w:rPr>
                <w:rFonts w:ascii="Tahoma" w:hAnsi="Tahoma" w:cs="Tahoma"/>
                <w:b/>
                <w:sz w:val="28"/>
                <w:szCs w:val="28"/>
              </w:rPr>
              <w:t>Obiectiv</w:t>
            </w:r>
          </w:p>
        </w:tc>
        <w:tc>
          <w:tcPr>
            <w:tcW w:w="2269" w:type="dxa"/>
          </w:tcPr>
          <w:p w:rsidR="00D51657" w:rsidRPr="00F8244A" w:rsidRDefault="00D51657" w:rsidP="00AE3624">
            <w:pPr>
              <w:spacing w:after="0" w:line="240" w:lineRule="auto"/>
              <w:jc w:val="center"/>
              <w:rPr>
                <w:rFonts w:ascii="Tahoma" w:hAnsi="Tahoma" w:cs="Tahoma"/>
                <w:b/>
                <w:sz w:val="28"/>
                <w:szCs w:val="28"/>
              </w:rPr>
            </w:pPr>
            <w:r w:rsidRPr="00F8244A">
              <w:rPr>
                <w:rFonts w:ascii="Tahoma" w:hAnsi="Tahoma" w:cs="Tahoma"/>
                <w:b/>
                <w:sz w:val="28"/>
                <w:szCs w:val="28"/>
              </w:rPr>
              <w:t>Lei/ UM</w:t>
            </w:r>
          </w:p>
        </w:tc>
        <w:tc>
          <w:tcPr>
            <w:tcW w:w="3970" w:type="dxa"/>
            <w:shd w:val="clear" w:color="auto" w:fill="auto"/>
          </w:tcPr>
          <w:p w:rsidR="00D51657" w:rsidRPr="00F8244A" w:rsidRDefault="00D51657" w:rsidP="00AE3624">
            <w:pPr>
              <w:spacing w:after="0" w:line="240" w:lineRule="auto"/>
              <w:jc w:val="center"/>
              <w:rPr>
                <w:rFonts w:ascii="Tahoma" w:hAnsi="Tahoma" w:cs="Tahoma"/>
                <w:b/>
                <w:sz w:val="28"/>
                <w:szCs w:val="28"/>
              </w:rPr>
            </w:pPr>
            <w:r w:rsidRPr="00F8244A">
              <w:rPr>
                <w:rFonts w:ascii="Tahoma" w:hAnsi="Tahoma" w:cs="Tahoma"/>
                <w:b/>
                <w:sz w:val="28"/>
                <w:szCs w:val="28"/>
              </w:rPr>
              <w:t>Categorii de vizitatori</w:t>
            </w:r>
          </w:p>
          <w:p w:rsidR="00D51657" w:rsidRPr="00F8244A" w:rsidRDefault="00D51657" w:rsidP="00AE3624">
            <w:pPr>
              <w:spacing w:after="0" w:line="240" w:lineRule="auto"/>
              <w:jc w:val="center"/>
              <w:rPr>
                <w:rFonts w:ascii="Tahoma" w:hAnsi="Tahoma" w:cs="Tahoma"/>
                <w:b/>
                <w:sz w:val="28"/>
                <w:szCs w:val="28"/>
              </w:rPr>
            </w:pPr>
          </w:p>
        </w:tc>
      </w:tr>
      <w:tr w:rsidR="00BD161E" w:rsidRPr="00F8244A" w:rsidTr="00D372CA">
        <w:tc>
          <w:tcPr>
            <w:tcW w:w="689" w:type="dxa"/>
            <w:shd w:val="clear" w:color="auto" w:fill="auto"/>
          </w:tcPr>
          <w:p w:rsidR="00BD161E" w:rsidRPr="00FE7732" w:rsidRDefault="00BD161E" w:rsidP="00BD161E">
            <w:pPr>
              <w:spacing w:after="0" w:line="240" w:lineRule="auto"/>
              <w:jc w:val="center"/>
              <w:rPr>
                <w:rFonts w:ascii="Tahoma" w:hAnsi="Tahoma" w:cs="Tahoma"/>
                <w:b/>
                <w:sz w:val="28"/>
                <w:szCs w:val="28"/>
              </w:rPr>
            </w:pPr>
            <w:r w:rsidRPr="00FE7732">
              <w:rPr>
                <w:rFonts w:ascii="Tahoma" w:hAnsi="Tahoma" w:cs="Tahoma"/>
                <w:b/>
                <w:sz w:val="28"/>
                <w:szCs w:val="28"/>
              </w:rPr>
              <w:t>0</w:t>
            </w:r>
          </w:p>
        </w:tc>
        <w:tc>
          <w:tcPr>
            <w:tcW w:w="2678" w:type="dxa"/>
            <w:shd w:val="clear" w:color="auto" w:fill="auto"/>
          </w:tcPr>
          <w:p w:rsidR="00BD161E" w:rsidRPr="00FE7732" w:rsidRDefault="00BD161E" w:rsidP="00BD161E">
            <w:pPr>
              <w:spacing w:after="0" w:line="240" w:lineRule="auto"/>
              <w:jc w:val="center"/>
              <w:rPr>
                <w:rFonts w:ascii="Tahoma" w:hAnsi="Tahoma" w:cs="Tahoma"/>
                <w:b/>
                <w:sz w:val="28"/>
                <w:szCs w:val="28"/>
              </w:rPr>
            </w:pPr>
            <w:r w:rsidRPr="00FE7732">
              <w:rPr>
                <w:rFonts w:ascii="Tahoma" w:hAnsi="Tahoma" w:cs="Tahoma"/>
                <w:b/>
                <w:sz w:val="28"/>
                <w:szCs w:val="28"/>
              </w:rPr>
              <w:t>1</w:t>
            </w:r>
          </w:p>
        </w:tc>
        <w:tc>
          <w:tcPr>
            <w:tcW w:w="2269" w:type="dxa"/>
            <w:shd w:val="clear" w:color="auto" w:fill="auto"/>
          </w:tcPr>
          <w:p w:rsidR="00BD161E" w:rsidRPr="00FE7732" w:rsidRDefault="00BD161E" w:rsidP="00BD161E">
            <w:pPr>
              <w:spacing w:after="0" w:line="240" w:lineRule="auto"/>
              <w:jc w:val="center"/>
              <w:rPr>
                <w:rFonts w:ascii="Tahoma" w:hAnsi="Tahoma" w:cs="Tahoma"/>
                <w:b/>
                <w:sz w:val="28"/>
                <w:szCs w:val="28"/>
              </w:rPr>
            </w:pPr>
            <w:r w:rsidRPr="00FE7732">
              <w:rPr>
                <w:rFonts w:ascii="Tahoma" w:hAnsi="Tahoma" w:cs="Tahoma"/>
                <w:b/>
                <w:sz w:val="28"/>
                <w:szCs w:val="28"/>
              </w:rPr>
              <w:t>2</w:t>
            </w:r>
          </w:p>
        </w:tc>
        <w:tc>
          <w:tcPr>
            <w:tcW w:w="3970" w:type="dxa"/>
            <w:shd w:val="clear" w:color="auto" w:fill="auto"/>
          </w:tcPr>
          <w:p w:rsidR="00BD161E" w:rsidRPr="00FE7732" w:rsidRDefault="00BD161E" w:rsidP="00BD161E">
            <w:pPr>
              <w:spacing w:after="0" w:line="240" w:lineRule="auto"/>
              <w:jc w:val="center"/>
              <w:rPr>
                <w:rFonts w:ascii="Tahoma" w:hAnsi="Tahoma" w:cs="Tahoma"/>
                <w:b/>
                <w:sz w:val="28"/>
                <w:szCs w:val="28"/>
              </w:rPr>
            </w:pPr>
            <w:r w:rsidRPr="00FE7732">
              <w:rPr>
                <w:rFonts w:ascii="Tahoma" w:hAnsi="Tahoma" w:cs="Tahoma"/>
                <w:b/>
                <w:sz w:val="28"/>
                <w:szCs w:val="28"/>
              </w:rPr>
              <w:t>3</w:t>
            </w:r>
          </w:p>
        </w:tc>
      </w:tr>
      <w:tr w:rsidR="00D51657" w:rsidRPr="00F8244A" w:rsidTr="00D372CA">
        <w:trPr>
          <w:trHeight w:val="688"/>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Muzeul Bistrița</w:t>
            </w:r>
          </w:p>
        </w:tc>
        <w:tc>
          <w:tcPr>
            <w:tcW w:w="2269" w:type="dxa"/>
          </w:tcPr>
          <w:p w:rsidR="006D6128" w:rsidRPr="00F8244A" w:rsidRDefault="006E5D7C" w:rsidP="00AE3624">
            <w:pPr>
              <w:spacing w:after="0" w:line="240" w:lineRule="auto"/>
              <w:rPr>
                <w:rFonts w:ascii="Tahoma" w:hAnsi="Tahoma" w:cs="Tahoma"/>
                <w:sz w:val="28"/>
                <w:szCs w:val="28"/>
              </w:rPr>
            </w:pPr>
            <w:r w:rsidRPr="00F8244A">
              <w:rPr>
                <w:rFonts w:ascii="Tahoma" w:hAnsi="Tahoma" w:cs="Tahoma"/>
                <w:sz w:val="28"/>
                <w:szCs w:val="28"/>
              </w:rPr>
              <w:t>8</w:t>
            </w:r>
            <w:r w:rsidR="006D6128" w:rsidRPr="00F8244A">
              <w:rPr>
                <w:rFonts w:ascii="Tahoma" w:hAnsi="Tahoma" w:cs="Tahoma"/>
                <w:sz w:val="28"/>
                <w:szCs w:val="28"/>
              </w:rPr>
              <w:t xml:space="preserve"> lei / persoană</w:t>
            </w:r>
          </w:p>
          <w:p w:rsidR="00D51657" w:rsidRPr="00F8244A" w:rsidRDefault="006E5D7C" w:rsidP="00AE3624">
            <w:pPr>
              <w:spacing w:after="0" w:line="240" w:lineRule="auto"/>
              <w:rPr>
                <w:rFonts w:ascii="Tahoma" w:hAnsi="Tahoma" w:cs="Tahoma"/>
                <w:sz w:val="28"/>
                <w:szCs w:val="28"/>
              </w:rPr>
            </w:pPr>
            <w:r w:rsidRPr="00F8244A">
              <w:rPr>
                <w:rFonts w:ascii="Tahoma" w:hAnsi="Tahoma" w:cs="Tahoma"/>
                <w:sz w:val="28"/>
                <w:szCs w:val="28"/>
              </w:rPr>
              <w:t>4</w:t>
            </w:r>
            <w:r w:rsidR="00D51657" w:rsidRPr="00F8244A">
              <w:rPr>
                <w:rFonts w:ascii="Tahoma" w:hAnsi="Tahoma" w:cs="Tahoma"/>
                <w:sz w:val="28"/>
                <w:szCs w:val="28"/>
              </w:rPr>
              <w:t xml:space="preserve"> lei / persoană</w:t>
            </w:r>
          </w:p>
          <w:p w:rsidR="00D51657" w:rsidRPr="00F8244A" w:rsidRDefault="00D51657" w:rsidP="00AE3624">
            <w:pPr>
              <w:spacing w:after="0" w:line="240" w:lineRule="auto"/>
              <w:rPr>
                <w:rFonts w:ascii="Tahoma" w:hAnsi="Tahoma" w:cs="Tahoma"/>
                <w:sz w:val="28"/>
                <w:szCs w:val="28"/>
              </w:rPr>
            </w:pPr>
          </w:p>
          <w:p w:rsidR="00D51657" w:rsidRPr="00F8244A" w:rsidRDefault="006E5D7C" w:rsidP="00AE3624">
            <w:pPr>
              <w:spacing w:after="0" w:line="240" w:lineRule="auto"/>
              <w:rPr>
                <w:rFonts w:ascii="Tahoma" w:hAnsi="Tahoma" w:cs="Tahoma"/>
                <w:sz w:val="28"/>
                <w:szCs w:val="28"/>
              </w:rPr>
            </w:pPr>
            <w:r w:rsidRPr="00F8244A">
              <w:rPr>
                <w:rFonts w:ascii="Tahoma" w:hAnsi="Tahoma" w:cs="Tahoma"/>
                <w:sz w:val="28"/>
                <w:szCs w:val="28"/>
              </w:rPr>
              <w:t>2</w:t>
            </w:r>
            <w:r w:rsidR="00D51657" w:rsidRPr="00F8244A">
              <w:rPr>
                <w:rFonts w:ascii="Tahoma" w:hAnsi="Tahoma" w:cs="Tahoma"/>
                <w:sz w:val="28"/>
                <w:szCs w:val="28"/>
              </w:rPr>
              <w:t xml:space="preserve"> lei / persoană</w:t>
            </w:r>
          </w:p>
        </w:tc>
        <w:tc>
          <w:tcPr>
            <w:tcW w:w="3970" w:type="dxa"/>
            <w:shd w:val="clear" w:color="auto" w:fill="auto"/>
          </w:tcPr>
          <w:p w:rsidR="006D6128" w:rsidRPr="00F8244A" w:rsidRDefault="006D6128" w:rsidP="00AE3624">
            <w:pPr>
              <w:pStyle w:val="ListParagraph"/>
              <w:spacing w:after="0" w:line="240" w:lineRule="auto"/>
              <w:ind w:left="0"/>
              <w:rPr>
                <w:rFonts w:ascii="Tahoma" w:hAnsi="Tahoma" w:cs="Tahoma"/>
                <w:sz w:val="28"/>
                <w:szCs w:val="28"/>
              </w:rPr>
            </w:pPr>
            <w:r w:rsidRPr="00F8244A">
              <w:rPr>
                <w:rFonts w:ascii="Tahoma" w:hAnsi="Tahoma" w:cs="Tahoma"/>
                <w:sz w:val="28"/>
                <w:szCs w:val="28"/>
              </w:rPr>
              <w:t>-</w:t>
            </w:r>
            <w:r w:rsidR="003531FB" w:rsidRPr="00F8244A">
              <w:rPr>
                <w:rFonts w:ascii="Tahoma" w:hAnsi="Tahoma" w:cs="Tahoma"/>
                <w:sz w:val="28"/>
                <w:szCs w:val="28"/>
              </w:rPr>
              <w:t xml:space="preserve"> </w:t>
            </w:r>
            <w:r w:rsidRPr="00F8244A">
              <w:rPr>
                <w:rFonts w:ascii="Tahoma" w:hAnsi="Tahoma" w:cs="Tahoma"/>
                <w:sz w:val="28"/>
                <w:szCs w:val="28"/>
              </w:rPr>
              <w:t>adulți</w:t>
            </w:r>
          </w:p>
          <w:p w:rsidR="00D51657" w:rsidRPr="00F8244A" w:rsidRDefault="00D51657" w:rsidP="00AE3624">
            <w:pPr>
              <w:pStyle w:val="ListParagraph"/>
              <w:spacing w:after="0" w:line="240" w:lineRule="auto"/>
              <w:ind w:left="0"/>
              <w:rPr>
                <w:rFonts w:ascii="Tahoma" w:hAnsi="Tahoma" w:cs="Tahoma"/>
                <w:sz w:val="28"/>
                <w:szCs w:val="28"/>
              </w:rPr>
            </w:pPr>
            <w:r w:rsidRPr="00F8244A">
              <w:rPr>
                <w:rFonts w:ascii="Tahoma" w:hAnsi="Tahoma" w:cs="Tahoma"/>
                <w:sz w:val="28"/>
                <w:szCs w:val="28"/>
              </w:rPr>
              <w:t>-</w:t>
            </w:r>
            <w:r w:rsidR="006D6128" w:rsidRPr="00F8244A">
              <w:rPr>
                <w:rFonts w:ascii="Tahoma" w:hAnsi="Tahoma" w:cs="Tahoma"/>
                <w:sz w:val="28"/>
                <w:szCs w:val="28"/>
              </w:rPr>
              <w:t xml:space="preserve"> </w:t>
            </w:r>
            <w:r w:rsidRPr="00F8244A">
              <w:rPr>
                <w:rFonts w:ascii="Tahoma" w:hAnsi="Tahoma" w:cs="Tahoma"/>
                <w:sz w:val="28"/>
                <w:szCs w:val="28"/>
              </w:rPr>
              <w:t xml:space="preserve">studenți cu legitimații valabile,  pensionari </w:t>
            </w:r>
          </w:p>
          <w:p w:rsidR="00D51657" w:rsidRPr="00F8244A" w:rsidRDefault="00D51657" w:rsidP="00AE3624">
            <w:pPr>
              <w:pStyle w:val="ListParagraph"/>
              <w:spacing w:after="0" w:line="240" w:lineRule="auto"/>
              <w:ind w:left="0"/>
              <w:rPr>
                <w:rFonts w:ascii="Tahoma" w:hAnsi="Tahoma" w:cs="Tahoma"/>
                <w:sz w:val="28"/>
                <w:szCs w:val="28"/>
              </w:rPr>
            </w:pPr>
            <w:r w:rsidRPr="00F8244A">
              <w:rPr>
                <w:rFonts w:ascii="Tahoma" w:hAnsi="Tahoma" w:cs="Tahoma"/>
                <w:sz w:val="28"/>
                <w:szCs w:val="28"/>
              </w:rPr>
              <w:t>-</w:t>
            </w:r>
            <w:r w:rsidR="006E5D7C" w:rsidRPr="00F8244A">
              <w:rPr>
                <w:rFonts w:ascii="Tahoma" w:hAnsi="Tahoma" w:cs="Tahoma"/>
                <w:sz w:val="28"/>
                <w:szCs w:val="28"/>
              </w:rPr>
              <w:t xml:space="preserve"> elevi</w:t>
            </w: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2.</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Biserica Evanghelică Herina</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3.</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Muzeul </w:t>
            </w:r>
            <w:r w:rsidR="001D13FA">
              <w:rPr>
                <w:rFonts w:ascii="Tahoma" w:hAnsi="Tahoma" w:cs="Tahoma"/>
                <w:sz w:val="28"/>
                <w:szCs w:val="28"/>
              </w:rPr>
              <w:t>„</w:t>
            </w:r>
            <w:r w:rsidRPr="00F8244A">
              <w:rPr>
                <w:rFonts w:ascii="Tahoma" w:hAnsi="Tahoma" w:cs="Tahoma"/>
                <w:sz w:val="28"/>
                <w:szCs w:val="28"/>
              </w:rPr>
              <w:t>Casa Săsească</w:t>
            </w:r>
            <w:r w:rsidR="001D13FA">
              <w:rPr>
                <w:rFonts w:ascii="Tahoma" w:hAnsi="Tahoma" w:cs="Tahoma"/>
                <w:sz w:val="28"/>
                <w:szCs w:val="28"/>
              </w:rPr>
              <w:t>‟</w:t>
            </w:r>
            <w:r w:rsidRPr="00F8244A">
              <w:rPr>
                <w:rFonts w:ascii="Tahoma" w:hAnsi="Tahoma" w:cs="Tahoma"/>
                <w:sz w:val="28"/>
                <w:szCs w:val="28"/>
              </w:rPr>
              <w:t xml:space="preserve"> Livezile</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4.</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Muzeul Grăniceresc Năsăud</w:t>
            </w:r>
            <w:r w:rsidR="001D13FA">
              <w:rPr>
                <w:rFonts w:ascii="Tahoma" w:hAnsi="Tahoma" w:cs="Tahoma"/>
                <w:sz w:val="28"/>
                <w:szCs w:val="28"/>
              </w:rPr>
              <w:t>ean</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tc>
      </w:tr>
      <w:tr w:rsidR="00D51657" w:rsidRPr="00F8244A" w:rsidTr="0050282D">
        <w:trPr>
          <w:trHeight w:val="1247"/>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5.</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Muzeul Memorial </w:t>
            </w:r>
            <w:r w:rsidR="001D13FA">
              <w:rPr>
                <w:rFonts w:ascii="Tahoma" w:hAnsi="Tahoma" w:cs="Tahoma"/>
                <w:sz w:val="28"/>
                <w:szCs w:val="28"/>
              </w:rPr>
              <w:t>„</w:t>
            </w:r>
            <w:r w:rsidRPr="00F8244A">
              <w:rPr>
                <w:rFonts w:ascii="Tahoma" w:hAnsi="Tahoma" w:cs="Tahoma"/>
                <w:sz w:val="28"/>
                <w:szCs w:val="28"/>
              </w:rPr>
              <w:t>George Coșbuc</w:t>
            </w:r>
            <w:r w:rsidR="001D13FA">
              <w:rPr>
                <w:rFonts w:ascii="Tahoma" w:hAnsi="Tahoma" w:cs="Tahoma"/>
                <w:sz w:val="28"/>
                <w:szCs w:val="28"/>
              </w:rPr>
              <w:t>‟</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6.</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Muzeul Memorial </w:t>
            </w:r>
            <w:r w:rsidR="001D13FA">
              <w:rPr>
                <w:rFonts w:ascii="Tahoma" w:hAnsi="Tahoma" w:cs="Tahoma"/>
                <w:sz w:val="28"/>
                <w:szCs w:val="28"/>
              </w:rPr>
              <w:t>„</w:t>
            </w:r>
            <w:r w:rsidRPr="00F8244A">
              <w:rPr>
                <w:rFonts w:ascii="Tahoma" w:hAnsi="Tahoma" w:cs="Tahoma"/>
                <w:sz w:val="28"/>
                <w:szCs w:val="28"/>
              </w:rPr>
              <w:t>Liviu Rebreanu</w:t>
            </w:r>
            <w:r w:rsidR="001D13FA">
              <w:rPr>
                <w:rFonts w:ascii="Tahoma" w:hAnsi="Tahoma" w:cs="Tahoma"/>
                <w:sz w:val="28"/>
                <w:szCs w:val="28"/>
              </w:rPr>
              <w:t>‟</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7.</w:t>
            </w:r>
          </w:p>
        </w:tc>
        <w:tc>
          <w:tcPr>
            <w:tcW w:w="2678" w:type="dxa"/>
            <w:shd w:val="clear" w:color="auto" w:fill="auto"/>
          </w:tcPr>
          <w:p w:rsidR="00D51657" w:rsidRPr="00F8244A" w:rsidRDefault="00CA0033" w:rsidP="00AE3624">
            <w:pPr>
              <w:spacing w:after="0" w:line="240" w:lineRule="auto"/>
              <w:rPr>
                <w:rFonts w:ascii="Tahoma" w:hAnsi="Tahoma" w:cs="Tahoma"/>
                <w:sz w:val="28"/>
                <w:szCs w:val="28"/>
              </w:rPr>
            </w:pPr>
            <w:r>
              <w:rPr>
                <w:rFonts w:ascii="Tahoma" w:hAnsi="Tahoma" w:cs="Tahoma"/>
                <w:sz w:val="28"/>
                <w:szCs w:val="28"/>
              </w:rPr>
              <w:t xml:space="preserve">Muzeul Memorial </w:t>
            </w:r>
            <w:r w:rsidR="001D13FA">
              <w:rPr>
                <w:rFonts w:ascii="Tahoma" w:hAnsi="Tahoma" w:cs="Tahoma"/>
                <w:sz w:val="28"/>
                <w:szCs w:val="28"/>
              </w:rPr>
              <w:t>„</w:t>
            </w:r>
            <w:r>
              <w:rPr>
                <w:rFonts w:ascii="Tahoma" w:hAnsi="Tahoma" w:cs="Tahoma"/>
                <w:sz w:val="28"/>
                <w:szCs w:val="28"/>
              </w:rPr>
              <w:t>Io</w:t>
            </w:r>
            <w:r w:rsidR="00D51657" w:rsidRPr="00F8244A">
              <w:rPr>
                <w:rFonts w:ascii="Tahoma" w:hAnsi="Tahoma" w:cs="Tahoma"/>
                <w:sz w:val="28"/>
                <w:szCs w:val="28"/>
              </w:rPr>
              <w:t>n Pop Reteganul</w:t>
            </w:r>
            <w:r w:rsidR="001D13FA">
              <w:rPr>
                <w:rFonts w:ascii="Tahoma" w:hAnsi="Tahoma" w:cs="Tahoma"/>
                <w:sz w:val="28"/>
                <w:szCs w:val="28"/>
              </w:rPr>
              <w:t>‟</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p w:rsidR="006C0C75" w:rsidRPr="00F8244A" w:rsidRDefault="006C0C75" w:rsidP="00BD161E">
            <w:pPr>
              <w:pStyle w:val="ListParagraph"/>
              <w:spacing w:after="0" w:line="240" w:lineRule="auto"/>
              <w:ind w:left="0"/>
              <w:rPr>
                <w:rFonts w:ascii="Tahoma" w:hAnsi="Tahoma" w:cs="Tahoma"/>
                <w:sz w:val="28"/>
                <w:szCs w:val="28"/>
              </w:rPr>
            </w:pPr>
          </w:p>
        </w:tc>
      </w:tr>
      <w:tr w:rsidR="008C1D1A" w:rsidRPr="00F8244A" w:rsidTr="00BF5B53">
        <w:trPr>
          <w:trHeight w:hRule="exact" w:val="346"/>
        </w:trPr>
        <w:tc>
          <w:tcPr>
            <w:tcW w:w="689" w:type="dxa"/>
            <w:shd w:val="clear" w:color="auto" w:fill="auto"/>
          </w:tcPr>
          <w:p w:rsidR="008C1D1A" w:rsidRPr="0050282D" w:rsidRDefault="0050282D" w:rsidP="0050282D">
            <w:pPr>
              <w:jc w:val="center"/>
              <w:rPr>
                <w:rFonts w:ascii="Tahoma" w:hAnsi="Tahoma" w:cs="Tahoma"/>
                <w:b/>
                <w:sz w:val="28"/>
                <w:szCs w:val="28"/>
              </w:rPr>
            </w:pPr>
            <w:r w:rsidRPr="0050282D">
              <w:rPr>
                <w:rFonts w:ascii="Tahoma" w:hAnsi="Tahoma" w:cs="Tahoma"/>
                <w:b/>
                <w:sz w:val="28"/>
                <w:szCs w:val="28"/>
              </w:rPr>
              <w:lastRenderedPageBreak/>
              <w:t>0</w:t>
            </w:r>
          </w:p>
        </w:tc>
        <w:tc>
          <w:tcPr>
            <w:tcW w:w="2678" w:type="dxa"/>
            <w:shd w:val="clear" w:color="auto" w:fill="auto"/>
          </w:tcPr>
          <w:p w:rsidR="008C1D1A" w:rsidRPr="0050282D" w:rsidRDefault="0050282D" w:rsidP="0050282D">
            <w:pPr>
              <w:spacing w:after="0" w:line="240" w:lineRule="auto"/>
              <w:jc w:val="center"/>
              <w:rPr>
                <w:rFonts w:ascii="Tahoma" w:hAnsi="Tahoma" w:cs="Tahoma"/>
                <w:b/>
                <w:sz w:val="28"/>
                <w:szCs w:val="28"/>
              </w:rPr>
            </w:pPr>
            <w:r w:rsidRPr="0050282D">
              <w:rPr>
                <w:rFonts w:ascii="Tahoma" w:hAnsi="Tahoma" w:cs="Tahoma"/>
                <w:b/>
                <w:sz w:val="28"/>
                <w:szCs w:val="28"/>
              </w:rPr>
              <w:t>1</w:t>
            </w:r>
          </w:p>
        </w:tc>
        <w:tc>
          <w:tcPr>
            <w:tcW w:w="2269" w:type="dxa"/>
          </w:tcPr>
          <w:p w:rsidR="008C1D1A" w:rsidRPr="0050282D" w:rsidRDefault="0050282D" w:rsidP="0050282D">
            <w:pPr>
              <w:spacing w:after="0" w:line="240" w:lineRule="auto"/>
              <w:jc w:val="center"/>
              <w:rPr>
                <w:rFonts w:ascii="Tahoma" w:hAnsi="Tahoma" w:cs="Tahoma"/>
                <w:b/>
                <w:sz w:val="28"/>
                <w:szCs w:val="28"/>
              </w:rPr>
            </w:pPr>
            <w:r w:rsidRPr="0050282D">
              <w:rPr>
                <w:rFonts w:ascii="Tahoma" w:hAnsi="Tahoma" w:cs="Tahoma"/>
                <w:b/>
                <w:sz w:val="28"/>
                <w:szCs w:val="28"/>
              </w:rPr>
              <w:t>2</w:t>
            </w:r>
          </w:p>
        </w:tc>
        <w:tc>
          <w:tcPr>
            <w:tcW w:w="3970" w:type="dxa"/>
            <w:shd w:val="clear" w:color="auto" w:fill="auto"/>
          </w:tcPr>
          <w:p w:rsidR="008C1D1A" w:rsidRPr="0050282D" w:rsidRDefault="0050282D" w:rsidP="0050282D">
            <w:pPr>
              <w:pStyle w:val="ListParagraph"/>
              <w:spacing w:after="0" w:line="240" w:lineRule="auto"/>
              <w:ind w:left="0"/>
              <w:jc w:val="center"/>
              <w:rPr>
                <w:rFonts w:ascii="Tahoma" w:hAnsi="Tahoma" w:cs="Tahoma"/>
                <w:b/>
                <w:sz w:val="28"/>
                <w:szCs w:val="28"/>
              </w:rPr>
            </w:pPr>
            <w:r w:rsidRPr="0050282D">
              <w:rPr>
                <w:rFonts w:ascii="Tahoma" w:hAnsi="Tahoma" w:cs="Tahoma"/>
                <w:b/>
                <w:sz w:val="28"/>
                <w:szCs w:val="28"/>
              </w:rPr>
              <w:t>3</w:t>
            </w: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8.</w:t>
            </w:r>
          </w:p>
        </w:tc>
        <w:tc>
          <w:tcPr>
            <w:tcW w:w="2678" w:type="dxa"/>
            <w:shd w:val="clear" w:color="auto" w:fill="auto"/>
          </w:tcPr>
          <w:p w:rsidR="00D51657" w:rsidRPr="00F8244A" w:rsidRDefault="00430690" w:rsidP="00430690">
            <w:pPr>
              <w:spacing w:after="0" w:line="240" w:lineRule="auto"/>
              <w:rPr>
                <w:rFonts w:ascii="Tahoma" w:hAnsi="Tahoma" w:cs="Tahoma"/>
                <w:sz w:val="28"/>
                <w:szCs w:val="28"/>
              </w:rPr>
            </w:pPr>
            <w:r>
              <w:rPr>
                <w:rFonts w:ascii="Tahoma" w:hAnsi="Tahoma" w:cs="Tahoma"/>
                <w:sz w:val="28"/>
                <w:szCs w:val="28"/>
              </w:rPr>
              <w:t>Muzeul</w:t>
            </w:r>
            <w:r w:rsidR="00D51657" w:rsidRPr="00F8244A">
              <w:rPr>
                <w:rFonts w:ascii="Tahoma" w:hAnsi="Tahoma" w:cs="Tahoma"/>
                <w:sz w:val="28"/>
                <w:szCs w:val="28"/>
              </w:rPr>
              <w:t xml:space="preserve"> litera</w:t>
            </w:r>
            <w:r>
              <w:rPr>
                <w:rFonts w:ascii="Tahoma" w:hAnsi="Tahoma" w:cs="Tahoma"/>
                <w:sz w:val="28"/>
                <w:szCs w:val="28"/>
              </w:rPr>
              <w:t>r</w:t>
            </w:r>
            <w:r w:rsidR="00D51657" w:rsidRPr="00F8244A">
              <w:rPr>
                <w:rFonts w:ascii="Tahoma" w:hAnsi="Tahoma" w:cs="Tahoma"/>
                <w:sz w:val="28"/>
                <w:szCs w:val="28"/>
              </w:rPr>
              <w:t xml:space="preserve"> </w:t>
            </w:r>
            <w:r w:rsidR="001D13FA">
              <w:rPr>
                <w:rFonts w:ascii="Tahoma" w:hAnsi="Tahoma" w:cs="Tahoma"/>
                <w:sz w:val="28"/>
                <w:szCs w:val="28"/>
              </w:rPr>
              <w:t>„</w:t>
            </w:r>
            <w:r w:rsidR="00D51657" w:rsidRPr="00F8244A">
              <w:rPr>
                <w:rFonts w:ascii="Tahoma" w:hAnsi="Tahoma" w:cs="Tahoma"/>
                <w:sz w:val="28"/>
                <w:szCs w:val="28"/>
              </w:rPr>
              <w:t>Teodor Tanco</w:t>
            </w:r>
            <w:r w:rsidR="001D13FA">
              <w:rPr>
                <w:rFonts w:ascii="Tahoma" w:hAnsi="Tahoma" w:cs="Tahoma"/>
                <w:sz w:val="28"/>
                <w:szCs w:val="28"/>
              </w:rPr>
              <w:t>‟</w:t>
            </w:r>
            <w:r w:rsidR="00D51657" w:rsidRPr="00F8244A">
              <w:rPr>
                <w:rFonts w:ascii="Tahoma" w:hAnsi="Tahoma" w:cs="Tahoma"/>
                <w:sz w:val="28"/>
                <w:szCs w:val="28"/>
              </w:rPr>
              <w:t xml:space="preserve"> Monor</w:t>
            </w:r>
          </w:p>
        </w:tc>
        <w:tc>
          <w:tcPr>
            <w:tcW w:w="2269" w:type="dxa"/>
          </w:tcPr>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8 lei / persoană</w:t>
            </w:r>
          </w:p>
          <w:p w:rsidR="00DF06AA"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4 lei / persoană</w:t>
            </w:r>
          </w:p>
          <w:p w:rsidR="00DF06AA" w:rsidRPr="00F8244A" w:rsidRDefault="00DF06AA" w:rsidP="00DF06AA">
            <w:pPr>
              <w:spacing w:after="0" w:line="240" w:lineRule="auto"/>
              <w:rPr>
                <w:rFonts w:ascii="Tahoma" w:hAnsi="Tahoma" w:cs="Tahoma"/>
                <w:sz w:val="28"/>
                <w:szCs w:val="28"/>
              </w:rPr>
            </w:pPr>
          </w:p>
          <w:p w:rsidR="00D51657" w:rsidRPr="00F8244A" w:rsidRDefault="00DF06AA" w:rsidP="00DF06AA">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DF06AA" w:rsidRPr="00F8244A" w:rsidRDefault="00DF06AA" w:rsidP="00DF06AA">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DF06AA" w:rsidRPr="00F8244A" w:rsidRDefault="00DF06AA" w:rsidP="00DF06AA">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Default="00DF06AA" w:rsidP="00DF06AA">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p w:rsidR="00DE15EF" w:rsidRPr="00F8244A" w:rsidRDefault="00DE15EF" w:rsidP="00DF06AA">
            <w:pPr>
              <w:pStyle w:val="ListParagraph"/>
              <w:spacing w:after="0" w:line="240" w:lineRule="auto"/>
              <w:ind w:left="0"/>
              <w:rPr>
                <w:rFonts w:ascii="Tahoma" w:hAnsi="Tahoma" w:cs="Tahoma"/>
                <w:sz w:val="28"/>
                <w:szCs w:val="28"/>
              </w:rPr>
            </w:pP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9.</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Muzeul de Artă Comparată Sângeorz Băi</w:t>
            </w:r>
          </w:p>
        </w:tc>
        <w:tc>
          <w:tcPr>
            <w:tcW w:w="2269" w:type="dxa"/>
          </w:tcPr>
          <w:p w:rsidR="001B5EC5"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8 lei / persoană</w:t>
            </w:r>
          </w:p>
          <w:p w:rsidR="001B5EC5"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4 lei / persoană</w:t>
            </w:r>
          </w:p>
          <w:p w:rsidR="001B5EC5" w:rsidRPr="00F8244A" w:rsidRDefault="001B5EC5" w:rsidP="001B5EC5">
            <w:pPr>
              <w:spacing w:after="0" w:line="240" w:lineRule="auto"/>
              <w:rPr>
                <w:rFonts w:ascii="Tahoma" w:hAnsi="Tahoma" w:cs="Tahoma"/>
                <w:sz w:val="28"/>
                <w:szCs w:val="28"/>
              </w:rPr>
            </w:pPr>
          </w:p>
          <w:p w:rsidR="00D51657"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D161E" w:rsidRPr="00F8244A"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Default="00BD161E" w:rsidP="00BD161E">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p w:rsidR="00DE15EF" w:rsidRPr="00F8244A" w:rsidRDefault="00DE15EF" w:rsidP="00BD161E">
            <w:pPr>
              <w:pStyle w:val="ListParagraph"/>
              <w:spacing w:after="0" w:line="240" w:lineRule="auto"/>
              <w:ind w:left="0"/>
              <w:rPr>
                <w:rFonts w:ascii="Tahoma" w:hAnsi="Tahoma" w:cs="Tahoma"/>
                <w:sz w:val="28"/>
                <w:szCs w:val="28"/>
              </w:rPr>
            </w:pPr>
          </w:p>
        </w:tc>
      </w:tr>
      <w:tr w:rsidR="00D51657" w:rsidRPr="00F8244A" w:rsidTr="00D372CA">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10.</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Muzeul </w:t>
            </w:r>
            <w:r w:rsidR="001D13FA">
              <w:rPr>
                <w:rFonts w:ascii="Tahoma" w:hAnsi="Tahoma" w:cs="Tahoma"/>
                <w:sz w:val="28"/>
                <w:szCs w:val="28"/>
              </w:rPr>
              <w:t>„</w:t>
            </w:r>
            <w:r w:rsidRPr="00F8244A">
              <w:rPr>
                <w:rFonts w:ascii="Tahoma" w:hAnsi="Tahoma" w:cs="Tahoma"/>
                <w:sz w:val="28"/>
                <w:szCs w:val="28"/>
              </w:rPr>
              <w:t>Cuibul Visurilor</w:t>
            </w:r>
            <w:r w:rsidR="001D13FA">
              <w:rPr>
                <w:rFonts w:ascii="Tahoma" w:hAnsi="Tahoma" w:cs="Tahoma"/>
                <w:sz w:val="28"/>
                <w:szCs w:val="28"/>
              </w:rPr>
              <w:t>‟</w:t>
            </w:r>
            <w:r w:rsidRPr="00F8244A">
              <w:rPr>
                <w:rFonts w:ascii="Tahoma" w:hAnsi="Tahoma" w:cs="Tahoma"/>
                <w:sz w:val="28"/>
                <w:szCs w:val="28"/>
              </w:rPr>
              <w:t xml:space="preserve"> Maieru</w:t>
            </w:r>
          </w:p>
        </w:tc>
        <w:tc>
          <w:tcPr>
            <w:tcW w:w="2269" w:type="dxa"/>
          </w:tcPr>
          <w:p w:rsidR="001B5EC5"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8 lei / persoană</w:t>
            </w:r>
          </w:p>
          <w:p w:rsidR="001B5EC5"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4 lei / persoană</w:t>
            </w:r>
          </w:p>
          <w:p w:rsidR="001B5EC5" w:rsidRPr="00F8244A" w:rsidRDefault="001B5EC5" w:rsidP="001B5EC5">
            <w:pPr>
              <w:spacing w:after="0" w:line="240" w:lineRule="auto"/>
              <w:rPr>
                <w:rFonts w:ascii="Tahoma" w:hAnsi="Tahoma" w:cs="Tahoma"/>
                <w:sz w:val="28"/>
                <w:szCs w:val="28"/>
              </w:rPr>
            </w:pPr>
          </w:p>
          <w:p w:rsidR="00D51657"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73C3D"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73C3D"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p w:rsidR="00DE15EF" w:rsidRPr="00F8244A" w:rsidRDefault="00DE15EF" w:rsidP="00B73C3D">
            <w:pPr>
              <w:pStyle w:val="ListParagraph"/>
              <w:spacing w:after="0" w:line="240" w:lineRule="auto"/>
              <w:ind w:left="0"/>
              <w:rPr>
                <w:rFonts w:ascii="Tahoma" w:hAnsi="Tahoma" w:cs="Tahoma"/>
                <w:sz w:val="28"/>
                <w:szCs w:val="28"/>
              </w:rPr>
            </w:pPr>
          </w:p>
        </w:tc>
      </w:tr>
      <w:tr w:rsidR="00D51657" w:rsidRPr="00F8244A" w:rsidTr="00D372CA">
        <w:trPr>
          <w:trHeight w:val="1276"/>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11.</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Muzeul </w:t>
            </w:r>
            <w:r w:rsidR="001D13FA">
              <w:rPr>
                <w:rFonts w:ascii="Tahoma" w:hAnsi="Tahoma" w:cs="Tahoma"/>
                <w:sz w:val="28"/>
                <w:szCs w:val="28"/>
              </w:rPr>
              <w:t xml:space="preserve">Etnografic și al </w:t>
            </w:r>
            <w:r w:rsidRPr="00F8244A">
              <w:rPr>
                <w:rFonts w:ascii="Tahoma" w:hAnsi="Tahoma" w:cs="Tahoma"/>
                <w:sz w:val="28"/>
                <w:szCs w:val="28"/>
              </w:rPr>
              <w:t>Mineritului Rodna</w:t>
            </w:r>
          </w:p>
        </w:tc>
        <w:tc>
          <w:tcPr>
            <w:tcW w:w="2269" w:type="dxa"/>
          </w:tcPr>
          <w:p w:rsidR="001B5EC5"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8 lei / persoană</w:t>
            </w:r>
          </w:p>
          <w:p w:rsidR="001B5EC5"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4 lei / persoană</w:t>
            </w:r>
          </w:p>
          <w:p w:rsidR="001B5EC5" w:rsidRPr="00F8244A" w:rsidRDefault="001B5EC5" w:rsidP="001B5EC5">
            <w:pPr>
              <w:spacing w:after="0" w:line="240" w:lineRule="auto"/>
              <w:rPr>
                <w:rFonts w:ascii="Tahoma" w:hAnsi="Tahoma" w:cs="Tahoma"/>
                <w:sz w:val="28"/>
                <w:szCs w:val="28"/>
              </w:rPr>
            </w:pPr>
          </w:p>
          <w:p w:rsidR="00D51657" w:rsidRPr="00F8244A" w:rsidRDefault="001B5EC5" w:rsidP="001B5EC5">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73C3D"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73C3D"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51657"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p w:rsidR="00DE15EF" w:rsidRPr="00F8244A" w:rsidRDefault="00DE15EF" w:rsidP="00B73C3D">
            <w:pPr>
              <w:pStyle w:val="ListParagraph"/>
              <w:spacing w:after="0" w:line="240" w:lineRule="auto"/>
              <w:ind w:left="0"/>
              <w:rPr>
                <w:rFonts w:ascii="Tahoma" w:hAnsi="Tahoma" w:cs="Tahoma"/>
                <w:sz w:val="28"/>
                <w:szCs w:val="28"/>
              </w:rPr>
            </w:pPr>
          </w:p>
        </w:tc>
      </w:tr>
      <w:tr w:rsidR="00DC7997" w:rsidRPr="00F8244A" w:rsidTr="00D372CA">
        <w:trPr>
          <w:trHeight w:val="1276"/>
        </w:trPr>
        <w:tc>
          <w:tcPr>
            <w:tcW w:w="689" w:type="dxa"/>
            <w:shd w:val="clear" w:color="auto" w:fill="auto"/>
          </w:tcPr>
          <w:p w:rsidR="00DC7997" w:rsidRPr="00F8244A" w:rsidRDefault="00DC7997" w:rsidP="008B0095">
            <w:pPr>
              <w:jc w:val="center"/>
              <w:rPr>
                <w:rFonts w:ascii="Tahoma" w:hAnsi="Tahoma" w:cs="Tahoma"/>
                <w:sz w:val="28"/>
                <w:szCs w:val="28"/>
              </w:rPr>
            </w:pPr>
            <w:r w:rsidRPr="00F8244A">
              <w:rPr>
                <w:rFonts w:ascii="Tahoma" w:hAnsi="Tahoma" w:cs="Tahoma"/>
                <w:sz w:val="28"/>
                <w:szCs w:val="28"/>
              </w:rPr>
              <w:t>12.</w:t>
            </w:r>
          </w:p>
        </w:tc>
        <w:tc>
          <w:tcPr>
            <w:tcW w:w="2678" w:type="dxa"/>
            <w:shd w:val="clear" w:color="auto" w:fill="auto"/>
          </w:tcPr>
          <w:p w:rsidR="00DC7997" w:rsidRPr="00F8244A" w:rsidRDefault="008F69D8" w:rsidP="00CA0033">
            <w:pPr>
              <w:spacing w:after="0" w:line="240" w:lineRule="auto"/>
              <w:rPr>
                <w:rFonts w:ascii="Tahoma" w:hAnsi="Tahoma" w:cs="Tahoma"/>
                <w:sz w:val="28"/>
                <w:szCs w:val="28"/>
              </w:rPr>
            </w:pPr>
            <w:r>
              <w:rPr>
                <w:rFonts w:ascii="Tahoma" w:hAnsi="Tahoma" w:cs="Tahoma"/>
                <w:sz w:val="28"/>
                <w:szCs w:val="28"/>
              </w:rPr>
              <w:t>Casa Tradiț</w:t>
            </w:r>
            <w:r w:rsidR="00CA0033">
              <w:rPr>
                <w:rFonts w:ascii="Tahoma" w:hAnsi="Tahoma" w:cs="Tahoma"/>
                <w:sz w:val="28"/>
                <w:szCs w:val="28"/>
              </w:rPr>
              <w:t>ională de pe Văile Ţibleşului amenajată şi donată de E</w:t>
            </w:r>
            <w:r w:rsidR="000D7319">
              <w:rPr>
                <w:rFonts w:ascii="Tahoma" w:hAnsi="Tahoma" w:cs="Tahoma"/>
                <w:sz w:val="28"/>
                <w:szCs w:val="28"/>
              </w:rPr>
              <w:t>piscopul Macarie Dră</w:t>
            </w:r>
            <w:r w:rsidR="00DC7997" w:rsidRPr="00F8244A">
              <w:rPr>
                <w:rFonts w:ascii="Tahoma" w:hAnsi="Tahoma" w:cs="Tahoma"/>
                <w:sz w:val="28"/>
                <w:szCs w:val="28"/>
              </w:rPr>
              <w:t>goi</w:t>
            </w:r>
          </w:p>
        </w:tc>
        <w:tc>
          <w:tcPr>
            <w:tcW w:w="2269" w:type="dxa"/>
          </w:tcPr>
          <w:p w:rsidR="00B73C3D" w:rsidRPr="00F8244A" w:rsidRDefault="00B73C3D" w:rsidP="00B73C3D">
            <w:pPr>
              <w:spacing w:after="0" w:line="240" w:lineRule="auto"/>
              <w:rPr>
                <w:rFonts w:ascii="Tahoma" w:hAnsi="Tahoma" w:cs="Tahoma"/>
                <w:sz w:val="28"/>
                <w:szCs w:val="28"/>
              </w:rPr>
            </w:pPr>
            <w:r w:rsidRPr="00F8244A">
              <w:rPr>
                <w:rFonts w:ascii="Tahoma" w:hAnsi="Tahoma" w:cs="Tahoma"/>
                <w:sz w:val="28"/>
                <w:szCs w:val="28"/>
              </w:rPr>
              <w:t>8 lei / persoană</w:t>
            </w:r>
          </w:p>
          <w:p w:rsidR="00B73C3D" w:rsidRPr="00F8244A" w:rsidRDefault="00B73C3D" w:rsidP="00B73C3D">
            <w:pPr>
              <w:spacing w:after="0" w:line="240" w:lineRule="auto"/>
              <w:rPr>
                <w:rFonts w:ascii="Tahoma" w:hAnsi="Tahoma" w:cs="Tahoma"/>
                <w:sz w:val="28"/>
                <w:szCs w:val="28"/>
              </w:rPr>
            </w:pPr>
            <w:r w:rsidRPr="00F8244A">
              <w:rPr>
                <w:rFonts w:ascii="Tahoma" w:hAnsi="Tahoma" w:cs="Tahoma"/>
                <w:sz w:val="28"/>
                <w:szCs w:val="28"/>
              </w:rPr>
              <w:t>4 lei / persoană</w:t>
            </w:r>
          </w:p>
          <w:p w:rsidR="00B73C3D" w:rsidRPr="00F8244A" w:rsidRDefault="00B73C3D" w:rsidP="00B73C3D">
            <w:pPr>
              <w:spacing w:after="0" w:line="240" w:lineRule="auto"/>
              <w:rPr>
                <w:rFonts w:ascii="Tahoma" w:hAnsi="Tahoma" w:cs="Tahoma"/>
                <w:sz w:val="28"/>
                <w:szCs w:val="28"/>
              </w:rPr>
            </w:pPr>
          </w:p>
          <w:p w:rsidR="00DC7997" w:rsidRPr="00F8244A" w:rsidRDefault="00B73C3D" w:rsidP="00B73C3D">
            <w:pPr>
              <w:spacing w:after="0" w:line="240" w:lineRule="auto"/>
              <w:rPr>
                <w:rFonts w:ascii="Tahoma" w:hAnsi="Tahoma" w:cs="Tahoma"/>
                <w:sz w:val="28"/>
                <w:szCs w:val="28"/>
              </w:rPr>
            </w:pPr>
            <w:r w:rsidRPr="00F8244A">
              <w:rPr>
                <w:rFonts w:ascii="Tahoma" w:hAnsi="Tahoma" w:cs="Tahoma"/>
                <w:sz w:val="28"/>
                <w:szCs w:val="28"/>
              </w:rPr>
              <w:t>2 lei / persoană</w:t>
            </w:r>
          </w:p>
        </w:tc>
        <w:tc>
          <w:tcPr>
            <w:tcW w:w="3970" w:type="dxa"/>
            <w:shd w:val="clear" w:color="auto" w:fill="auto"/>
          </w:tcPr>
          <w:p w:rsidR="00B73C3D"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adulți</w:t>
            </w:r>
          </w:p>
          <w:p w:rsidR="00B73C3D"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 studenți cu legitimații valabile,  pensionari </w:t>
            </w:r>
          </w:p>
          <w:p w:rsidR="00DC7997" w:rsidRPr="00F8244A" w:rsidRDefault="00B73C3D" w:rsidP="00B73C3D">
            <w:pPr>
              <w:pStyle w:val="ListParagraph"/>
              <w:spacing w:after="0" w:line="240" w:lineRule="auto"/>
              <w:ind w:left="0"/>
              <w:rPr>
                <w:rFonts w:ascii="Tahoma" w:hAnsi="Tahoma" w:cs="Tahoma"/>
                <w:sz w:val="28"/>
                <w:szCs w:val="28"/>
              </w:rPr>
            </w:pPr>
            <w:r w:rsidRPr="00F8244A">
              <w:rPr>
                <w:rFonts w:ascii="Tahoma" w:hAnsi="Tahoma" w:cs="Tahoma"/>
                <w:sz w:val="28"/>
                <w:szCs w:val="28"/>
              </w:rPr>
              <w:t>- elevi</w:t>
            </w:r>
          </w:p>
        </w:tc>
      </w:tr>
      <w:tr w:rsidR="00D51657" w:rsidRPr="00F8244A" w:rsidTr="00D372CA">
        <w:trPr>
          <w:trHeight w:val="1276"/>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w:t>
            </w:r>
            <w:r w:rsidR="00B73C3D" w:rsidRPr="00F8244A">
              <w:rPr>
                <w:rFonts w:ascii="Tahoma" w:hAnsi="Tahoma" w:cs="Tahoma"/>
                <w:sz w:val="28"/>
                <w:szCs w:val="28"/>
              </w:rPr>
              <w:t>3</w:t>
            </w:r>
            <w:r w:rsidRPr="00F8244A">
              <w:rPr>
                <w:rFonts w:ascii="Tahoma" w:hAnsi="Tahoma" w:cs="Tahoma"/>
                <w:sz w:val="28"/>
                <w:szCs w:val="28"/>
              </w:rPr>
              <w:t>.</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Ansamblul de obiective format din:</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1.Muzeul Bistrița</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2.Biserica Evanghelică Herina</w:t>
            </w:r>
          </w:p>
          <w:p w:rsidR="002A25F0"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3.Muzeul</w:t>
            </w:r>
            <w:r w:rsidR="008F69D8">
              <w:rPr>
                <w:rFonts w:ascii="Tahoma" w:hAnsi="Tahoma" w:cs="Tahoma"/>
                <w:sz w:val="28"/>
                <w:szCs w:val="28"/>
              </w:rPr>
              <w:t xml:space="preserve"> </w:t>
            </w:r>
            <w:r w:rsidRPr="00F8244A">
              <w:rPr>
                <w:rFonts w:ascii="Tahoma" w:hAnsi="Tahoma" w:cs="Tahoma"/>
                <w:sz w:val="28"/>
                <w:szCs w:val="28"/>
              </w:rPr>
              <w:t xml:space="preserve"> </w:t>
            </w:r>
            <w:r w:rsidR="008F69D8">
              <w:rPr>
                <w:rFonts w:ascii="Tahoma" w:hAnsi="Tahoma" w:cs="Tahoma"/>
                <w:sz w:val="28"/>
                <w:szCs w:val="28"/>
              </w:rPr>
              <w:t>„</w:t>
            </w:r>
            <w:r w:rsidRPr="00F8244A">
              <w:rPr>
                <w:rFonts w:ascii="Tahoma" w:hAnsi="Tahoma" w:cs="Tahoma"/>
                <w:sz w:val="28"/>
                <w:szCs w:val="28"/>
              </w:rPr>
              <w:t>Casa Săsească</w:t>
            </w:r>
            <w:r w:rsidR="008F69D8">
              <w:rPr>
                <w:rFonts w:ascii="Tahoma" w:hAnsi="Tahoma" w:cs="Tahoma"/>
                <w:sz w:val="28"/>
                <w:szCs w:val="28"/>
              </w:rPr>
              <w:t>‟</w:t>
            </w:r>
            <w:r w:rsidRPr="00F8244A">
              <w:rPr>
                <w:rFonts w:ascii="Tahoma" w:hAnsi="Tahoma" w:cs="Tahoma"/>
                <w:sz w:val="28"/>
                <w:szCs w:val="28"/>
              </w:rPr>
              <w:t xml:space="preserve"> </w:t>
            </w:r>
            <w:r w:rsidR="008F69D8">
              <w:rPr>
                <w:rFonts w:ascii="Tahoma" w:hAnsi="Tahoma" w:cs="Tahoma"/>
                <w:sz w:val="28"/>
                <w:szCs w:val="28"/>
              </w:rPr>
              <w:t xml:space="preserve"> </w:t>
            </w:r>
            <w:r w:rsidRPr="00F8244A">
              <w:rPr>
                <w:rFonts w:ascii="Tahoma" w:hAnsi="Tahoma" w:cs="Tahoma"/>
                <w:sz w:val="28"/>
                <w:szCs w:val="28"/>
              </w:rPr>
              <w:t>Livezile</w:t>
            </w:r>
          </w:p>
        </w:tc>
        <w:tc>
          <w:tcPr>
            <w:tcW w:w="2269" w:type="dxa"/>
          </w:tcPr>
          <w:p w:rsidR="00D51657" w:rsidRPr="00F8244A" w:rsidRDefault="00D51657" w:rsidP="00AE3624">
            <w:pPr>
              <w:spacing w:after="0" w:line="240" w:lineRule="auto"/>
              <w:jc w:val="center"/>
              <w:rPr>
                <w:rFonts w:ascii="Tahoma" w:hAnsi="Tahoma" w:cs="Tahoma"/>
                <w:sz w:val="28"/>
                <w:szCs w:val="28"/>
              </w:rPr>
            </w:pPr>
          </w:p>
          <w:p w:rsidR="00D51657" w:rsidRPr="00F8244A" w:rsidRDefault="0085661E" w:rsidP="00AE3624">
            <w:pPr>
              <w:spacing w:after="0" w:line="240" w:lineRule="auto"/>
              <w:jc w:val="center"/>
              <w:rPr>
                <w:rFonts w:ascii="Tahoma" w:hAnsi="Tahoma" w:cs="Tahoma"/>
                <w:sz w:val="28"/>
                <w:szCs w:val="28"/>
              </w:rPr>
            </w:pPr>
            <w:r w:rsidRPr="00F8244A">
              <w:rPr>
                <w:rFonts w:ascii="Tahoma" w:hAnsi="Tahoma" w:cs="Tahoma"/>
                <w:sz w:val="28"/>
                <w:szCs w:val="28"/>
              </w:rPr>
              <w:t>20</w:t>
            </w:r>
            <w:r w:rsidR="00D51657" w:rsidRPr="00F8244A">
              <w:rPr>
                <w:rFonts w:ascii="Tahoma" w:hAnsi="Tahoma" w:cs="Tahoma"/>
                <w:sz w:val="28"/>
                <w:szCs w:val="28"/>
              </w:rPr>
              <w:t xml:space="preserve"> lei/persoană</w:t>
            </w:r>
          </w:p>
          <w:p w:rsidR="0085661E" w:rsidRPr="00F8244A" w:rsidRDefault="0085661E" w:rsidP="0085661E">
            <w:pPr>
              <w:spacing w:after="0" w:line="240" w:lineRule="auto"/>
              <w:jc w:val="center"/>
              <w:rPr>
                <w:rFonts w:ascii="Tahoma" w:hAnsi="Tahoma" w:cs="Tahoma"/>
                <w:sz w:val="28"/>
                <w:szCs w:val="28"/>
              </w:rPr>
            </w:pPr>
            <w:r w:rsidRPr="00F8244A">
              <w:rPr>
                <w:rFonts w:ascii="Tahoma" w:hAnsi="Tahoma" w:cs="Tahoma"/>
                <w:sz w:val="28"/>
                <w:szCs w:val="28"/>
              </w:rPr>
              <w:t>10 lei/persoană</w:t>
            </w:r>
          </w:p>
          <w:p w:rsidR="00D51657" w:rsidRPr="00F8244A" w:rsidRDefault="00D51657" w:rsidP="00AE3624">
            <w:pPr>
              <w:spacing w:after="0" w:line="240" w:lineRule="auto"/>
              <w:jc w:val="center"/>
              <w:rPr>
                <w:rFonts w:ascii="Tahoma" w:hAnsi="Tahoma" w:cs="Tahoma"/>
                <w:sz w:val="28"/>
                <w:szCs w:val="28"/>
              </w:rPr>
            </w:pPr>
          </w:p>
          <w:p w:rsidR="00D51657" w:rsidRPr="00F8244A" w:rsidRDefault="00B50E43" w:rsidP="00AE3624">
            <w:pPr>
              <w:spacing w:after="0" w:line="240" w:lineRule="auto"/>
              <w:jc w:val="center"/>
              <w:rPr>
                <w:rFonts w:ascii="Tahoma" w:hAnsi="Tahoma" w:cs="Tahoma"/>
                <w:sz w:val="28"/>
                <w:szCs w:val="28"/>
              </w:rPr>
            </w:pPr>
            <w:r w:rsidRPr="00F8244A">
              <w:rPr>
                <w:rFonts w:ascii="Tahoma" w:hAnsi="Tahoma" w:cs="Tahoma"/>
                <w:sz w:val="28"/>
                <w:szCs w:val="28"/>
              </w:rPr>
              <w:t xml:space="preserve"> </w:t>
            </w:r>
            <w:r w:rsidR="0085661E" w:rsidRPr="00F8244A">
              <w:rPr>
                <w:rFonts w:ascii="Tahoma" w:hAnsi="Tahoma" w:cs="Tahoma"/>
                <w:sz w:val="28"/>
                <w:szCs w:val="28"/>
              </w:rPr>
              <w:t xml:space="preserve"> </w:t>
            </w:r>
            <w:r w:rsidR="00D51657" w:rsidRPr="00F8244A">
              <w:rPr>
                <w:rFonts w:ascii="Tahoma" w:hAnsi="Tahoma" w:cs="Tahoma"/>
                <w:sz w:val="28"/>
                <w:szCs w:val="28"/>
              </w:rPr>
              <w:t>5 lei/persoană</w:t>
            </w:r>
          </w:p>
        </w:tc>
        <w:tc>
          <w:tcPr>
            <w:tcW w:w="3970" w:type="dxa"/>
            <w:shd w:val="clear" w:color="auto" w:fill="auto"/>
          </w:tcPr>
          <w:p w:rsidR="00D51657" w:rsidRPr="00F8244A" w:rsidRDefault="00D51657" w:rsidP="00AE3624">
            <w:pPr>
              <w:pStyle w:val="ListParagraph"/>
              <w:spacing w:after="0" w:line="240" w:lineRule="auto"/>
              <w:ind w:left="0"/>
              <w:rPr>
                <w:rFonts w:ascii="Tahoma" w:hAnsi="Tahoma" w:cs="Tahoma"/>
                <w:sz w:val="28"/>
                <w:szCs w:val="28"/>
              </w:rPr>
            </w:pPr>
            <w:r w:rsidRPr="00F8244A">
              <w:rPr>
                <w:rFonts w:ascii="Tahoma" w:hAnsi="Tahoma" w:cs="Tahoma"/>
                <w:sz w:val="28"/>
                <w:szCs w:val="28"/>
              </w:rPr>
              <w:t>Bilet unic de vizitare pentru:</w:t>
            </w:r>
          </w:p>
          <w:p w:rsidR="0034286B" w:rsidRPr="00F8244A" w:rsidRDefault="0034286B" w:rsidP="0034286B">
            <w:pPr>
              <w:pStyle w:val="ListParagraph"/>
              <w:spacing w:after="0" w:line="240" w:lineRule="auto"/>
              <w:ind w:left="0"/>
              <w:rPr>
                <w:rFonts w:ascii="Tahoma" w:hAnsi="Tahoma" w:cs="Tahoma"/>
                <w:sz w:val="28"/>
                <w:szCs w:val="28"/>
              </w:rPr>
            </w:pPr>
            <w:r w:rsidRPr="00F8244A">
              <w:rPr>
                <w:rFonts w:ascii="Tahoma" w:hAnsi="Tahoma" w:cs="Tahoma"/>
                <w:sz w:val="28"/>
                <w:szCs w:val="28"/>
              </w:rPr>
              <w:t>a) adulți</w:t>
            </w:r>
          </w:p>
          <w:p w:rsidR="0034286B" w:rsidRPr="00F8244A" w:rsidRDefault="0034286B" w:rsidP="0034286B">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b) studenți cu legitimații valabile,  pensionari </w:t>
            </w:r>
          </w:p>
          <w:p w:rsidR="00D51657" w:rsidRPr="00F8244A" w:rsidRDefault="0034286B" w:rsidP="0034286B">
            <w:pPr>
              <w:pStyle w:val="ListParagraph"/>
              <w:spacing w:after="0" w:line="240" w:lineRule="auto"/>
              <w:ind w:left="0"/>
              <w:rPr>
                <w:rFonts w:ascii="Tahoma" w:hAnsi="Tahoma" w:cs="Tahoma"/>
                <w:sz w:val="28"/>
                <w:szCs w:val="28"/>
              </w:rPr>
            </w:pPr>
            <w:r w:rsidRPr="00F8244A">
              <w:rPr>
                <w:rFonts w:ascii="Tahoma" w:hAnsi="Tahoma" w:cs="Tahoma"/>
                <w:sz w:val="28"/>
                <w:szCs w:val="28"/>
              </w:rPr>
              <w:t>c) elevi</w:t>
            </w:r>
          </w:p>
        </w:tc>
      </w:tr>
      <w:tr w:rsidR="00D51657" w:rsidRPr="00F8244A" w:rsidTr="00D372CA">
        <w:trPr>
          <w:trHeight w:val="1276"/>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w:t>
            </w:r>
            <w:r w:rsidR="00B73C3D" w:rsidRPr="00F8244A">
              <w:rPr>
                <w:rFonts w:ascii="Tahoma" w:hAnsi="Tahoma" w:cs="Tahoma"/>
                <w:sz w:val="28"/>
                <w:szCs w:val="28"/>
              </w:rPr>
              <w:t>4</w:t>
            </w:r>
            <w:r w:rsidRPr="00F8244A">
              <w:rPr>
                <w:rFonts w:ascii="Tahoma" w:hAnsi="Tahoma" w:cs="Tahoma"/>
                <w:sz w:val="28"/>
                <w:szCs w:val="28"/>
              </w:rPr>
              <w:t>.</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Ansamblul de obiective format din:</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1.Muzeul Bistrița</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2.Muzeul Grăniceresc Năsăud</w:t>
            </w:r>
            <w:r w:rsidR="008F69D8">
              <w:rPr>
                <w:rFonts w:ascii="Tahoma" w:hAnsi="Tahoma" w:cs="Tahoma"/>
                <w:sz w:val="28"/>
                <w:szCs w:val="28"/>
              </w:rPr>
              <w:t>ean</w:t>
            </w:r>
          </w:p>
          <w:p w:rsidR="00D51657"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3.Muzeul Memorial </w:t>
            </w:r>
            <w:r w:rsidR="008F69D8">
              <w:rPr>
                <w:rFonts w:ascii="Tahoma" w:hAnsi="Tahoma" w:cs="Tahoma"/>
                <w:sz w:val="28"/>
                <w:szCs w:val="28"/>
              </w:rPr>
              <w:t>„</w:t>
            </w:r>
            <w:r w:rsidRPr="00F8244A">
              <w:rPr>
                <w:rFonts w:ascii="Tahoma" w:hAnsi="Tahoma" w:cs="Tahoma"/>
                <w:sz w:val="28"/>
                <w:szCs w:val="28"/>
              </w:rPr>
              <w:t>George Coșbuc</w:t>
            </w:r>
            <w:r w:rsidR="008F69D8">
              <w:rPr>
                <w:rFonts w:ascii="Tahoma" w:hAnsi="Tahoma" w:cs="Tahoma"/>
                <w:sz w:val="28"/>
                <w:szCs w:val="28"/>
              </w:rPr>
              <w:t>‟</w:t>
            </w:r>
          </w:p>
          <w:p w:rsidR="002A25F0" w:rsidRPr="00F8244A" w:rsidRDefault="002A25F0" w:rsidP="00AE3624">
            <w:pPr>
              <w:spacing w:after="0" w:line="240" w:lineRule="auto"/>
              <w:rPr>
                <w:rFonts w:ascii="Tahoma" w:hAnsi="Tahoma" w:cs="Tahoma"/>
                <w:sz w:val="28"/>
                <w:szCs w:val="28"/>
              </w:rPr>
            </w:pPr>
          </w:p>
        </w:tc>
        <w:tc>
          <w:tcPr>
            <w:tcW w:w="2269" w:type="dxa"/>
          </w:tcPr>
          <w:p w:rsidR="00B50E43" w:rsidRPr="00F8244A" w:rsidRDefault="00B50E43" w:rsidP="00B50E43">
            <w:pPr>
              <w:spacing w:after="0" w:line="240" w:lineRule="auto"/>
              <w:jc w:val="center"/>
              <w:rPr>
                <w:rFonts w:ascii="Tahoma" w:hAnsi="Tahoma" w:cs="Tahoma"/>
                <w:sz w:val="28"/>
                <w:szCs w:val="28"/>
              </w:rPr>
            </w:pP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20 lei/persoană</w:t>
            </w: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10 lei/persoană</w:t>
            </w:r>
          </w:p>
          <w:p w:rsidR="00B50E43" w:rsidRPr="00F8244A" w:rsidRDefault="00B50E43" w:rsidP="00B50E43">
            <w:pPr>
              <w:spacing w:after="0" w:line="240" w:lineRule="auto"/>
              <w:jc w:val="center"/>
              <w:rPr>
                <w:rFonts w:ascii="Tahoma" w:hAnsi="Tahoma" w:cs="Tahoma"/>
                <w:sz w:val="28"/>
                <w:szCs w:val="28"/>
              </w:rPr>
            </w:pPr>
          </w:p>
          <w:p w:rsidR="00D51657"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 xml:space="preserve">  5 lei/persoană</w:t>
            </w:r>
          </w:p>
          <w:p w:rsidR="00D51657" w:rsidRPr="00F8244A" w:rsidRDefault="00D51657" w:rsidP="00AE3624">
            <w:pPr>
              <w:spacing w:after="0" w:line="240" w:lineRule="auto"/>
              <w:jc w:val="center"/>
              <w:rPr>
                <w:rFonts w:ascii="Tahoma" w:hAnsi="Tahoma" w:cs="Tahoma"/>
                <w:sz w:val="28"/>
                <w:szCs w:val="28"/>
              </w:rPr>
            </w:pPr>
          </w:p>
        </w:tc>
        <w:tc>
          <w:tcPr>
            <w:tcW w:w="3970" w:type="dxa"/>
            <w:shd w:val="clear" w:color="auto" w:fill="auto"/>
          </w:tcPr>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Bilet unic de vizitare pentru:</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a) adulți</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b) studenți cu legitimații valabile,  pensionari </w:t>
            </w:r>
          </w:p>
          <w:p w:rsidR="00D51657"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c) elevi</w:t>
            </w:r>
          </w:p>
        </w:tc>
      </w:tr>
      <w:tr w:rsidR="00DE15EF" w:rsidRPr="00F8244A" w:rsidTr="002A25F0">
        <w:trPr>
          <w:trHeight w:hRule="exact" w:val="346"/>
        </w:trPr>
        <w:tc>
          <w:tcPr>
            <w:tcW w:w="689" w:type="dxa"/>
            <w:shd w:val="clear" w:color="auto" w:fill="auto"/>
          </w:tcPr>
          <w:p w:rsidR="00DE15EF" w:rsidRPr="008B0095" w:rsidRDefault="008B0095" w:rsidP="008B0095">
            <w:pPr>
              <w:jc w:val="center"/>
              <w:rPr>
                <w:rFonts w:ascii="Tahoma" w:hAnsi="Tahoma" w:cs="Tahoma"/>
                <w:b/>
                <w:sz w:val="28"/>
                <w:szCs w:val="28"/>
              </w:rPr>
            </w:pPr>
            <w:r w:rsidRPr="008B0095">
              <w:rPr>
                <w:rFonts w:ascii="Tahoma" w:hAnsi="Tahoma" w:cs="Tahoma"/>
                <w:b/>
                <w:sz w:val="28"/>
                <w:szCs w:val="28"/>
              </w:rPr>
              <w:lastRenderedPageBreak/>
              <w:t>0</w:t>
            </w:r>
          </w:p>
        </w:tc>
        <w:tc>
          <w:tcPr>
            <w:tcW w:w="2678" w:type="dxa"/>
            <w:shd w:val="clear" w:color="auto" w:fill="auto"/>
          </w:tcPr>
          <w:p w:rsidR="00DE15EF" w:rsidRPr="008B0095" w:rsidRDefault="008B0095" w:rsidP="008B0095">
            <w:pPr>
              <w:spacing w:after="0" w:line="240" w:lineRule="auto"/>
              <w:jc w:val="center"/>
              <w:rPr>
                <w:rFonts w:ascii="Tahoma" w:hAnsi="Tahoma" w:cs="Tahoma"/>
                <w:b/>
                <w:sz w:val="28"/>
                <w:szCs w:val="28"/>
              </w:rPr>
            </w:pPr>
            <w:r w:rsidRPr="008B0095">
              <w:rPr>
                <w:rFonts w:ascii="Tahoma" w:hAnsi="Tahoma" w:cs="Tahoma"/>
                <w:b/>
                <w:sz w:val="28"/>
                <w:szCs w:val="28"/>
              </w:rPr>
              <w:t>1</w:t>
            </w:r>
          </w:p>
        </w:tc>
        <w:tc>
          <w:tcPr>
            <w:tcW w:w="2269" w:type="dxa"/>
          </w:tcPr>
          <w:p w:rsidR="00DE15EF" w:rsidRPr="008B0095" w:rsidRDefault="008B0095" w:rsidP="00B50E43">
            <w:pPr>
              <w:spacing w:after="0" w:line="240" w:lineRule="auto"/>
              <w:jc w:val="center"/>
              <w:rPr>
                <w:rFonts w:ascii="Tahoma" w:hAnsi="Tahoma" w:cs="Tahoma"/>
                <w:b/>
                <w:sz w:val="28"/>
                <w:szCs w:val="28"/>
              </w:rPr>
            </w:pPr>
            <w:r w:rsidRPr="008B0095">
              <w:rPr>
                <w:rFonts w:ascii="Tahoma" w:hAnsi="Tahoma" w:cs="Tahoma"/>
                <w:b/>
                <w:sz w:val="28"/>
                <w:szCs w:val="28"/>
              </w:rPr>
              <w:t>2</w:t>
            </w:r>
          </w:p>
        </w:tc>
        <w:tc>
          <w:tcPr>
            <w:tcW w:w="3970" w:type="dxa"/>
            <w:shd w:val="clear" w:color="auto" w:fill="auto"/>
          </w:tcPr>
          <w:p w:rsidR="00DE15EF" w:rsidRPr="008B0095" w:rsidRDefault="008B0095" w:rsidP="008B0095">
            <w:pPr>
              <w:pStyle w:val="ListParagraph"/>
              <w:spacing w:after="0" w:line="240" w:lineRule="auto"/>
              <w:ind w:left="0"/>
              <w:jc w:val="center"/>
              <w:rPr>
                <w:rFonts w:ascii="Tahoma" w:hAnsi="Tahoma" w:cs="Tahoma"/>
                <w:b/>
                <w:sz w:val="28"/>
                <w:szCs w:val="28"/>
              </w:rPr>
            </w:pPr>
            <w:r w:rsidRPr="008B0095">
              <w:rPr>
                <w:rFonts w:ascii="Tahoma" w:hAnsi="Tahoma" w:cs="Tahoma"/>
                <w:b/>
                <w:sz w:val="28"/>
                <w:szCs w:val="28"/>
              </w:rPr>
              <w:t>3</w:t>
            </w:r>
          </w:p>
        </w:tc>
      </w:tr>
      <w:tr w:rsidR="00D51657" w:rsidRPr="00F8244A" w:rsidTr="00D372CA">
        <w:trPr>
          <w:trHeight w:val="1276"/>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w:t>
            </w:r>
            <w:r w:rsidR="00B73C3D" w:rsidRPr="00F8244A">
              <w:rPr>
                <w:rFonts w:ascii="Tahoma" w:hAnsi="Tahoma" w:cs="Tahoma"/>
                <w:sz w:val="28"/>
                <w:szCs w:val="28"/>
              </w:rPr>
              <w:t>5</w:t>
            </w:r>
            <w:r w:rsidRPr="00F8244A">
              <w:rPr>
                <w:rFonts w:ascii="Tahoma" w:hAnsi="Tahoma" w:cs="Tahoma"/>
                <w:sz w:val="28"/>
                <w:szCs w:val="28"/>
              </w:rPr>
              <w:t>.</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Ansamblul de obiective format din:</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1.Muzeul Grăniceresc Năsăud</w:t>
            </w:r>
            <w:r w:rsidR="008F69D8">
              <w:rPr>
                <w:rFonts w:ascii="Tahoma" w:hAnsi="Tahoma" w:cs="Tahoma"/>
                <w:sz w:val="28"/>
                <w:szCs w:val="28"/>
              </w:rPr>
              <w:t>ean</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2.Muzeul Memorial </w:t>
            </w:r>
            <w:r w:rsidR="008F69D8">
              <w:rPr>
                <w:rFonts w:ascii="Tahoma" w:hAnsi="Tahoma" w:cs="Tahoma"/>
                <w:sz w:val="28"/>
                <w:szCs w:val="28"/>
              </w:rPr>
              <w:t>„</w:t>
            </w:r>
            <w:r w:rsidRPr="00F8244A">
              <w:rPr>
                <w:rFonts w:ascii="Tahoma" w:hAnsi="Tahoma" w:cs="Tahoma"/>
                <w:sz w:val="28"/>
                <w:szCs w:val="28"/>
              </w:rPr>
              <w:t>Liviu Rebreanu</w:t>
            </w:r>
            <w:r w:rsidR="008F69D8">
              <w:rPr>
                <w:rFonts w:ascii="Tahoma" w:hAnsi="Tahoma" w:cs="Tahoma"/>
                <w:sz w:val="28"/>
                <w:szCs w:val="28"/>
              </w:rPr>
              <w:t>‟</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3.Muzeul Memorial </w:t>
            </w:r>
            <w:r w:rsidR="008F69D8">
              <w:rPr>
                <w:rFonts w:ascii="Tahoma" w:hAnsi="Tahoma" w:cs="Tahoma"/>
                <w:sz w:val="28"/>
                <w:szCs w:val="28"/>
              </w:rPr>
              <w:t>„</w:t>
            </w:r>
            <w:r w:rsidRPr="00F8244A">
              <w:rPr>
                <w:rFonts w:ascii="Tahoma" w:hAnsi="Tahoma" w:cs="Tahoma"/>
                <w:sz w:val="28"/>
                <w:szCs w:val="28"/>
              </w:rPr>
              <w:t>George Coșbuc</w:t>
            </w:r>
            <w:r w:rsidR="008F69D8">
              <w:rPr>
                <w:rFonts w:ascii="Tahoma" w:hAnsi="Tahoma" w:cs="Tahoma"/>
                <w:sz w:val="28"/>
                <w:szCs w:val="28"/>
              </w:rPr>
              <w:t>‟</w:t>
            </w:r>
          </w:p>
        </w:tc>
        <w:tc>
          <w:tcPr>
            <w:tcW w:w="2269" w:type="dxa"/>
          </w:tcPr>
          <w:p w:rsidR="00D51657" w:rsidRPr="00F8244A" w:rsidRDefault="00D51657" w:rsidP="00AE3624">
            <w:pPr>
              <w:spacing w:after="0" w:line="240" w:lineRule="auto"/>
              <w:jc w:val="center"/>
              <w:rPr>
                <w:rFonts w:ascii="Tahoma" w:hAnsi="Tahoma" w:cs="Tahoma"/>
                <w:sz w:val="28"/>
                <w:szCs w:val="28"/>
              </w:rPr>
            </w:pP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20 lei/persoană</w:t>
            </w: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10 lei/persoană</w:t>
            </w:r>
          </w:p>
          <w:p w:rsidR="00B50E43" w:rsidRPr="00F8244A" w:rsidRDefault="00B50E43" w:rsidP="00B50E43">
            <w:pPr>
              <w:spacing w:after="0" w:line="240" w:lineRule="auto"/>
              <w:jc w:val="center"/>
              <w:rPr>
                <w:rFonts w:ascii="Tahoma" w:hAnsi="Tahoma" w:cs="Tahoma"/>
                <w:sz w:val="28"/>
                <w:szCs w:val="28"/>
              </w:rPr>
            </w:pPr>
          </w:p>
          <w:p w:rsidR="00D51657"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 xml:space="preserve">  5 lei/persoană</w:t>
            </w:r>
          </w:p>
        </w:tc>
        <w:tc>
          <w:tcPr>
            <w:tcW w:w="3970" w:type="dxa"/>
            <w:shd w:val="clear" w:color="auto" w:fill="auto"/>
          </w:tcPr>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Bilet unic de vizitare pentru:</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a) adulți</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b) studenți cu legitimații valabile,  pensionari </w:t>
            </w:r>
          </w:p>
          <w:p w:rsidR="00D51657"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c) elevi</w:t>
            </w:r>
          </w:p>
        </w:tc>
      </w:tr>
      <w:tr w:rsidR="00D51657" w:rsidRPr="00F8244A" w:rsidTr="00D372CA">
        <w:trPr>
          <w:trHeight w:val="1276"/>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w:t>
            </w:r>
            <w:r w:rsidR="00B73C3D" w:rsidRPr="00F8244A">
              <w:rPr>
                <w:rFonts w:ascii="Tahoma" w:hAnsi="Tahoma" w:cs="Tahoma"/>
                <w:sz w:val="28"/>
                <w:szCs w:val="28"/>
              </w:rPr>
              <w:t>6</w:t>
            </w:r>
            <w:r w:rsidRPr="00F8244A">
              <w:rPr>
                <w:rFonts w:ascii="Tahoma" w:hAnsi="Tahoma" w:cs="Tahoma"/>
                <w:sz w:val="28"/>
                <w:szCs w:val="28"/>
              </w:rPr>
              <w:t>.</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Ansamblul de obiective format din:</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1.Muzeul Bistrița</w:t>
            </w:r>
          </w:p>
          <w:p w:rsidR="00D51657" w:rsidRPr="00F8244A" w:rsidRDefault="008F69D8" w:rsidP="00AE3624">
            <w:pPr>
              <w:spacing w:after="0" w:line="240" w:lineRule="auto"/>
              <w:rPr>
                <w:rFonts w:ascii="Tahoma" w:hAnsi="Tahoma" w:cs="Tahoma"/>
                <w:sz w:val="28"/>
                <w:szCs w:val="28"/>
              </w:rPr>
            </w:pPr>
            <w:r>
              <w:rPr>
                <w:rFonts w:ascii="Tahoma" w:hAnsi="Tahoma" w:cs="Tahoma"/>
                <w:sz w:val="28"/>
                <w:szCs w:val="28"/>
              </w:rPr>
              <w:t>2.Muzeul Memorial „Io</w:t>
            </w:r>
            <w:r w:rsidR="00D51657" w:rsidRPr="00F8244A">
              <w:rPr>
                <w:rFonts w:ascii="Tahoma" w:hAnsi="Tahoma" w:cs="Tahoma"/>
                <w:sz w:val="28"/>
                <w:szCs w:val="28"/>
              </w:rPr>
              <w:t>n Pop Reteganul</w:t>
            </w:r>
            <w:r>
              <w:rPr>
                <w:rFonts w:ascii="Tahoma" w:hAnsi="Tahoma" w:cs="Tahoma"/>
                <w:sz w:val="28"/>
                <w:szCs w:val="28"/>
              </w:rPr>
              <w:t>‟</w:t>
            </w:r>
          </w:p>
          <w:p w:rsidR="002A25F0" w:rsidRPr="00F8244A" w:rsidRDefault="00D51657" w:rsidP="00430690">
            <w:pPr>
              <w:spacing w:after="0" w:line="240" w:lineRule="auto"/>
              <w:rPr>
                <w:rFonts w:ascii="Tahoma" w:hAnsi="Tahoma" w:cs="Tahoma"/>
                <w:sz w:val="28"/>
                <w:szCs w:val="28"/>
              </w:rPr>
            </w:pPr>
            <w:r w:rsidRPr="00F8244A">
              <w:rPr>
                <w:rFonts w:ascii="Tahoma" w:hAnsi="Tahoma" w:cs="Tahoma"/>
                <w:sz w:val="28"/>
                <w:szCs w:val="28"/>
              </w:rPr>
              <w:t>3.Muzeul litera</w:t>
            </w:r>
            <w:r w:rsidR="00430690">
              <w:rPr>
                <w:rFonts w:ascii="Tahoma" w:hAnsi="Tahoma" w:cs="Tahoma"/>
                <w:sz w:val="28"/>
                <w:szCs w:val="28"/>
              </w:rPr>
              <w:t>r</w:t>
            </w:r>
            <w:r w:rsidRPr="00F8244A">
              <w:rPr>
                <w:rFonts w:ascii="Tahoma" w:hAnsi="Tahoma" w:cs="Tahoma"/>
                <w:sz w:val="28"/>
                <w:szCs w:val="28"/>
              </w:rPr>
              <w:t xml:space="preserve"> </w:t>
            </w:r>
            <w:r w:rsidR="008F69D8">
              <w:rPr>
                <w:rFonts w:ascii="Tahoma" w:hAnsi="Tahoma" w:cs="Tahoma"/>
                <w:sz w:val="28"/>
                <w:szCs w:val="28"/>
              </w:rPr>
              <w:t>„</w:t>
            </w:r>
            <w:r w:rsidRPr="00F8244A">
              <w:rPr>
                <w:rFonts w:ascii="Tahoma" w:hAnsi="Tahoma" w:cs="Tahoma"/>
                <w:sz w:val="28"/>
                <w:szCs w:val="28"/>
              </w:rPr>
              <w:t>Teodor Tanco</w:t>
            </w:r>
            <w:r w:rsidR="008F69D8">
              <w:rPr>
                <w:rFonts w:ascii="Tahoma" w:hAnsi="Tahoma" w:cs="Tahoma"/>
                <w:sz w:val="28"/>
                <w:szCs w:val="28"/>
              </w:rPr>
              <w:t>‟</w:t>
            </w:r>
            <w:r w:rsidRPr="00F8244A">
              <w:rPr>
                <w:rFonts w:ascii="Tahoma" w:hAnsi="Tahoma" w:cs="Tahoma"/>
                <w:sz w:val="28"/>
                <w:szCs w:val="28"/>
              </w:rPr>
              <w:t xml:space="preserve"> Monor</w:t>
            </w:r>
          </w:p>
        </w:tc>
        <w:tc>
          <w:tcPr>
            <w:tcW w:w="2269" w:type="dxa"/>
          </w:tcPr>
          <w:p w:rsidR="00D51657" w:rsidRPr="00F8244A" w:rsidRDefault="00D51657" w:rsidP="00AE3624">
            <w:pPr>
              <w:spacing w:after="0" w:line="240" w:lineRule="auto"/>
              <w:jc w:val="center"/>
              <w:rPr>
                <w:rFonts w:ascii="Tahoma" w:hAnsi="Tahoma" w:cs="Tahoma"/>
                <w:sz w:val="28"/>
                <w:szCs w:val="28"/>
              </w:rPr>
            </w:pP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20 lei/persoană</w:t>
            </w: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10 lei/persoană</w:t>
            </w:r>
          </w:p>
          <w:p w:rsidR="00B50E43" w:rsidRPr="00F8244A" w:rsidRDefault="00B50E43" w:rsidP="00B50E43">
            <w:pPr>
              <w:spacing w:after="0" w:line="240" w:lineRule="auto"/>
              <w:jc w:val="center"/>
              <w:rPr>
                <w:rFonts w:ascii="Tahoma" w:hAnsi="Tahoma" w:cs="Tahoma"/>
                <w:sz w:val="28"/>
                <w:szCs w:val="28"/>
              </w:rPr>
            </w:pPr>
          </w:p>
          <w:p w:rsidR="00D51657"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 xml:space="preserve">  5 lei/persoană</w:t>
            </w:r>
          </w:p>
        </w:tc>
        <w:tc>
          <w:tcPr>
            <w:tcW w:w="3970" w:type="dxa"/>
            <w:shd w:val="clear" w:color="auto" w:fill="auto"/>
          </w:tcPr>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Bilet unic de vizitare pentru:</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a) adulți</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b) studenți cu legitimații valabile,  pensionari </w:t>
            </w:r>
          </w:p>
          <w:p w:rsidR="00D51657"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c) elevi</w:t>
            </w:r>
          </w:p>
        </w:tc>
      </w:tr>
      <w:tr w:rsidR="00D51657" w:rsidRPr="00F8244A" w:rsidTr="00D372CA">
        <w:trPr>
          <w:trHeight w:val="1276"/>
        </w:trPr>
        <w:tc>
          <w:tcPr>
            <w:tcW w:w="689" w:type="dxa"/>
            <w:shd w:val="clear" w:color="auto" w:fill="auto"/>
          </w:tcPr>
          <w:p w:rsidR="00D51657" w:rsidRPr="00F8244A" w:rsidRDefault="00D51657" w:rsidP="008B0095">
            <w:pPr>
              <w:jc w:val="center"/>
              <w:rPr>
                <w:rFonts w:ascii="Tahoma" w:hAnsi="Tahoma" w:cs="Tahoma"/>
                <w:sz w:val="28"/>
                <w:szCs w:val="28"/>
              </w:rPr>
            </w:pPr>
            <w:r w:rsidRPr="00F8244A">
              <w:rPr>
                <w:rFonts w:ascii="Tahoma" w:hAnsi="Tahoma" w:cs="Tahoma"/>
                <w:sz w:val="28"/>
                <w:szCs w:val="28"/>
              </w:rPr>
              <w:t>1</w:t>
            </w:r>
            <w:r w:rsidR="00B73C3D" w:rsidRPr="00F8244A">
              <w:rPr>
                <w:rFonts w:ascii="Tahoma" w:hAnsi="Tahoma" w:cs="Tahoma"/>
                <w:sz w:val="28"/>
                <w:szCs w:val="28"/>
              </w:rPr>
              <w:t>7</w:t>
            </w:r>
            <w:r w:rsidRPr="00F8244A">
              <w:rPr>
                <w:rFonts w:ascii="Tahoma" w:hAnsi="Tahoma" w:cs="Tahoma"/>
                <w:sz w:val="28"/>
                <w:szCs w:val="28"/>
              </w:rPr>
              <w:t>.</w:t>
            </w:r>
          </w:p>
        </w:tc>
        <w:tc>
          <w:tcPr>
            <w:tcW w:w="2678" w:type="dxa"/>
            <w:shd w:val="clear" w:color="auto" w:fill="auto"/>
          </w:tcPr>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Ansamblul de obiective format din:</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1.Muzeul de Artă Comparată Sângeorz Băi</w:t>
            </w:r>
          </w:p>
          <w:p w:rsidR="00D51657" w:rsidRPr="00F8244A" w:rsidRDefault="00D51657" w:rsidP="00AE3624">
            <w:pPr>
              <w:spacing w:after="0" w:line="240" w:lineRule="auto"/>
              <w:rPr>
                <w:rFonts w:ascii="Tahoma" w:hAnsi="Tahoma" w:cs="Tahoma"/>
                <w:sz w:val="28"/>
                <w:szCs w:val="28"/>
              </w:rPr>
            </w:pPr>
            <w:r w:rsidRPr="00F8244A">
              <w:rPr>
                <w:rFonts w:ascii="Tahoma" w:hAnsi="Tahoma" w:cs="Tahoma"/>
                <w:sz w:val="28"/>
                <w:szCs w:val="28"/>
              </w:rPr>
              <w:t xml:space="preserve">2.Muzeul </w:t>
            </w:r>
            <w:r w:rsidR="008F69D8">
              <w:rPr>
                <w:rFonts w:ascii="Tahoma" w:hAnsi="Tahoma" w:cs="Tahoma"/>
                <w:sz w:val="28"/>
                <w:szCs w:val="28"/>
              </w:rPr>
              <w:t>„</w:t>
            </w:r>
            <w:r w:rsidRPr="00F8244A">
              <w:rPr>
                <w:rFonts w:ascii="Tahoma" w:hAnsi="Tahoma" w:cs="Tahoma"/>
                <w:sz w:val="28"/>
                <w:szCs w:val="28"/>
              </w:rPr>
              <w:t>Cuibul Visurilor</w:t>
            </w:r>
            <w:r w:rsidR="008F69D8">
              <w:rPr>
                <w:rFonts w:ascii="Tahoma" w:hAnsi="Tahoma" w:cs="Tahoma"/>
                <w:sz w:val="28"/>
                <w:szCs w:val="28"/>
              </w:rPr>
              <w:t>‟</w:t>
            </w:r>
            <w:r w:rsidRPr="00F8244A">
              <w:rPr>
                <w:rFonts w:ascii="Tahoma" w:hAnsi="Tahoma" w:cs="Tahoma"/>
                <w:sz w:val="28"/>
                <w:szCs w:val="28"/>
              </w:rPr>
              <w:t xml:space="preserve"> Maieru</w:t>
            </w:r>
          </w:p>
          <w:p w:rsidR="006C0C75" w:rsidRPr="00F8244A" w:rsidRDefault="006C0C75" w:rsidP="00AE3624">
            <w:pPr>
              <w:spacing w:after="0" w:line="240" w:lineRule="auto"/>
              <w:rPr>
                <w:rFonts w:ascii="Tahoma" w:hAnsi="Tahoma" w:cs="Tahoma"/>
                <w:sz w:val="28"/>
                <w:szCs w:val="28"/>
              </w:rPr>
            </w:pPr>
            <w:r>
              <w:rPr>
                <w:rFonts w:ascii="Tahoma" w:hAnsi="Tahoma" w:cs="Tahoma"/>
                <w:sz w:val="28"/>
                <w:szCs w:val="28"/>
              </w:rPr>
              <w:t xml:space="preserve">3.Muzeul </w:t>
            </w:r>
            <w:r w:rsidR="008F69D8">
              <w:rPr>
                <w:rFonts w:ascii="Tahoma" w:hAnsi="Tahoma" w:cs="Tahoma"/>
                <w:sz w:val="28"/>
                <w:szCs w:val="28"/>
              </w:rPr>
              <w:t xml:space="preserve">Etnografic și al </w:t>
            </w:r>
            <w:r>
              <w:rPr>
                <w:rFonts w:ascii="Tahoma" w:hAnsi="Tahoma" w:cs="Tahoma"/>
                <w:sz w:val="28"/>
                <w:szCs w:val="28"/>
              </w:rPr>
              <w:t>Mineritului Rodna</w:t>
            </w:r>
          </w:p>
        </w:tc>
        <w:tc>
          <w:tcPr>
            <w:tcW w:w="2269" w:type="dxa"/>
          </w:tcPr>
          <w:p w:rsidR="00D51657" w:rsidRPr="00F8244A" w:rsidRDefault="00D51657" w:rsidP="00AE3624">
            <w:pPr>
              <w:spacing w:after="0" w:line="240" w:lineRule="auto"/>
              <w:jc w:val="center"/>
              <w:rPr>
                <w:rFonts w:ascii="Tahoma" w:hAnsi="Tahoma" w:cs="Tahoma"/>
                <w:sz w:val="28"/>
                <w:szCs w:val="28"/>
              </w:rPr>
            </w:pP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20 lei/persoană</w:t>
            </w:r>
          </w:p>
          <w:p w:rsidR="00B50E43" w:rsidRPr="00F8244A" w:rsidRDefault="00B50E43" w:rsidP="00B50E43">
            <w:pPr>
              <w:spacing w:after="0" w:line="240" w:lineRule="auto"/>
              <w:jc w:val="center"/>
              <w:rPr>
                <w:rFonts w:ascii="Tahoma" w:hAnsi="Tahoma" w:cs="Tahoma"/>
                <w:sz w:val="28"/>
                <w:szCs w:val="28"/>
              </w:rPr>
            </w:pPr>
            <w:r w:rsidRPr="00F8244A">
              <w:rPr>
                <w:rFonts w:ascii="Tahoma" w:hAnsi="Tahoma" w:cs="Tahoma"/>
                <w:sz w:val="28"/>
                <w:szCs w:val="28"/>
              </w:rPr>
              <w:t>10 lei/persoană</w:t>
            </w:r>
          </w:p>
          <w:p w:rsidR="00B50E43" w:rsidRPr="00F8244A" w:rsidRDefault="00B50E43" w:rsidP="00B50E43">
            <w:pPr>
              <w:spacing w:after="0" w:line="240" w:lineRule="auto"/>
              <w:jc w:val="center"/>
              <w:rPr>
                <w:rFonts w:ascii="Tahoma" w:hAnsi="Tahoma" w:cs="Tahoma"/>
                <w:sz w:val="28"/>
                <w:szCs w:val="28"/>
              </w:rPr>
            </w:pPr>
          </w:p>
          <w:p w:rsidR="00D51657" w:rsidRPr="00F8244A" w:rsidRDefault="00FD2100" w:rsidP="00B50E43">
            <w:pPr>
              <w:spacing w:after="0" w:line="240" w:lineRule="auto"/>
              <w:rPr>
                <w:rFonts w:ascii="Tahoma" w:hAnsi="Tahoma" w:cs="Tahoma"/>
                <w:sz w:val="28"/>
                <w:szCs w:val="28"/>
              </w:rPr>
            </w:pPr>
            <w:r>
              <w:rPr>
                <w:rFonts w:ascii="Tahoma" w:hAnsi="Tahoma" w:cs="Tahoma"/>
                <w:sz w:val="28"/>
                <w:szCs w:val="28"/>
              </w:rPr>
              <w:t xml:space="preserve">   </w:t>
            </w:r>
            <w:r w:rsidR="00B50E43" w:rsidRPr="00F8244A">
              <w:rPr>
                <w:rFonts w:ascii="Tahoma" w:hAnsi="Tahoma" w:cs="Tahoma"/>
                <w:sz w:val="28"/>
                <w:szCs w:val="28"/>
              </w:rPr>
              <w:t>5 lei/persoană</w:t>
            </w:r>
          </w:p>
        </w:tc>
        <w:tc>
          <w:tcPr>
            <w:tcW w:w="3970" w:type="dxa"/>
            <w:shd w:val="clear" w:color="auto" w:fill="auto"/>
          </w:tcPr>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Bilet unic de vizitare pentru:</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a) adulți</w:t>
            </w:r>
          </w:p>
          <w:p w:rsidR="00B50E43"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 xml:space="preserve">b) studenți cu legitimații valabile,  pensionari </w:t>
            </w:r>
          </w:p>
          <w:p w:rsidR="00D51657" w:rsidRPr="00F8244A" w:rsidRDefault="00B50E43" w:rsidP="00B50E43">
            <w:pPr>
              <w:pStyle w:val="ListParagraph"/>
              <w:spacing w:after="0" w:line="240" w:lineRule="auto"/>
              <w:ind w:left="0"/>
              <w:rPr>
                <w:rFonts w:ascii="Tahoma" w:hAnsi="Tahoma" w:cs="Tahoma"/>
                <w:sz w:val="28"/>
                <w:szCs w:val="28"/>
              </w:rPr>
            </w:pPr>
            <w:r w:rsidRPr="00F8244A">
              <w:rPr>
                <w:rFonts w:ascii="Tahoma" w:hAnsi="Tahoma" w:cs="Tahoma"/>
                <w:sz w:val="28"/>
                <w:szCs w:val="28"/>
              </w:rPr>
              <w:t>c) elevi</w:t>
            </w:r>
          </w:p>
        </w:tc>
      </w:tr>
    </w:tbl>
    <w:p w:rsidR="006C0C75" w:rsidRPr="00F8244A" w:rsidRDefault="006C0C75" w:rsidP="006C0C75">
      <w:pPr>
        <w:pStyle w:val="BodyTextIndent"/>
        <w:spacing w:after="0" w:line="240" w:lineRule="auto"/>
        <w:ind w:left="0"/>
        <w:rPr>
          <w:rFonts w:ascii="Tahoma" w:hAnsi="Tahoma" w:cs="Tahoma"/>
          <w:b/>
          <w:sz w:val="28"/>
          <w:szCs w:val="28"/>
        </w:rPr>
      </w:pPr>
    </w:p>
    <w:p w:rsidR="00E41A8D" w:rsidRDefault="00D51657" w:rsidP="00E41A8D">
      <w:pPr>
        <w:pStyle w:val="BodyTextIndent"/>
        <w:numPr>
          <w:ilvl w:val="0"/>
          <w:numId w:val="17"/>
        </w:numPr>
        <w:spacing w:after="0" w:line="240" w:lineRule="auto"/>
        <w:rPr>
          <w:rFonts w:ascii="Tahoma" w:hAnsi="Tahoma" w:cs="Tahoma"/>
          <w:b/>
          <w:sz w:val="28"/>
          <w:szCs w:val="28"/>
        </w:rPr>
      </w:pPr>
      <w:r w:rsidRPr="00E41A8D">
        <w:rPr>
          <w:rFonts w:ascii="Tahoma" w:hAnsi="Tahoma" w:cs="Tahoma"/>
          <w:b/>
          <w:sz w:val="28"/>
          <w:szCs w:val="28"/>
        </w:rPr>
        <w:t xml:space="preserve">Alte taxe locale </w:t>
      </w:r>
    </w:p>
    <w:p w:rsidR="006C0C75" w:rsidRPr="00D51657" w:rsidRDefault="006C0C75" w:rsidP="00976BC9">
      <w:pPr>
        <w:pStyle w:val="BodyTextIndent"/>
        <w:spacing w:after="0" w:line="240" w:lineRule="auto"/>
        <w:ind w:left="0"/>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932"/>
        <w:gridCol w:w="1985"/>
      </w:tblGrid>
      <w:tr w:rsidR="00D51657" w:rsidRPr="00CC594B" w:rsidTr="00AE3624">
        <w:trPr>
          <w:trHeight w:val="674"/>
        </w:trPr>
        <w:tc>
          <w:tcPr>
            <w:tcW w:w="689" w:type="dxa"/>
            <w:shd w:val="clear" w:color="auto" w:fill="auto"/>
          </w:tcPr>
          <w:p w:rsidR="00D51657" w:rsidRPr="00CC594B" w:rsidRDefault="00D51657" w:rsidP="00AE3624">
            <w:pPr>
              <w:spacing w:after="0" w:line="240" w:lineRule="auto"/>
              <w:rPr>
                <w:rFonts w:ascii="Tahoma" w:hAnsi="Tahoma" w:cs="Tahoma"/>
                <w:b/>
                <w:sz w:val="28"/>
                <w:szCs w:val="28"/>
              </w:rPr>
            </w:pPr>
            <w:r w:rsidRPr="00CC594B">
              <w:rPr>
                <w:rFonts w:ascii="Tahoma" w:hAnsi="Tahoma" w:cs="Tahoma"/>
                <w:b/>
                <w:sz w:val="28"/>
                <w:szCs w:val="28"/>
              </w:rPr>
              <w:t>Nr.</w:t>
            </w:r>
          </w:p>
          <w:p w:rsidR="00D51657" w:rsidRPr="00CC594B" w:rsidRDefault="00D51657" w:rsidP="00AE3624">
            <w:pPr>
              <w:spacing w:after="0" w:line="240" w:lineRule="auto"/>
              <w:rPr>
                <w:rFonts w:ascii="Tahoma" w:hAnsi="Tahoma" w:cs="Tahoma"/>
                <w:b/>
                <w:sz w:val="28"/>
                <w:szCs w:val="28"/>
              </w:rPr>
            </w:pPr>
            <w:r w:rsidRPr="00CC594B">
              <w:rPr>
                <w:rFonts w:ascii="Tahoma" w:hAnsi="Tahoma" w:cs="Tahoma"/>
                <w:b/>
                <w:sz w:val="28"/>
                <w:szCs w:val="28"/>
              </w:rPr>
              <w:t>crt.</w:t>
            </w:r>
          </w:p>
        </w:tc>
        <w:tc>
          <w:tcPr>
            <w:tcW w:w="6932" w:type="dxa"/>
            <w:shd w:val="clear" w:color="auto" w:fill="auto"/>
          </w:tcPr>
          <w:p w:rsidR="00D51657" w:rsidRPr="00CC594B" w:rsidRDefault="00D51657" w:rsidP="00AE3624">
            <w:pPr>
              <w:spacing w:after="0" w:line="240" w:lineRule="auto"/>
              <w:jc w:val="center"/>
              <w:rPr>
                <w:rFonts w:ascii="Tahoma" w:hAnsi="Tahoma" w:cs="Tahoma"/>
                <w:b/>
                <w:sz w:val="28"/>
                <w:szCs w:val="28"/>
              </w:rPr>
            </w:pPr>
            <w:r w:rsidRPr="00CC594B">
              <w:rPr>
                <w:rFonts w:ascii="Tahoma" w:hAnsi="Tahoma" w:cs="Tahoma"/>
                <w:b/>
                <w:sz w:val="28"/>
                <w:szCs w:val="28"/>
              </w:rPr>
              <w:t>Denumire taxă</w:t>
            </w:r>
          </w:p>
        </w:tc>
        <w:tc>
          <w:tcPr>
            <w:tcW w:w="1985" w:type="dxa"/>
            <w:shd w:val="clear" w:color="auto" w:fill="auto"/>
          </w:tcPr>
          <w:p w:rsidR="00D51657" w:rsidRPr="00CC594B" w:rsidRDefault="00D51657" w:rsidP="00AE3624">
            <w:pPr>
              <w:spacing w:after="0" w:line="240" w:lineRule="auto"/>
              <w:jc w:val="center"/>
              <w:rPr>
                <w:rFonts w:ascii="Tahoma" w:hAnsi="Tahoma" w:cs="Tahoma"/>
                <w:b/>
                <w:sz w:val="28"/>
                <w:szCs w:val="28"/>
              </w:rPr>
            </w:pPr>
            <w:r w:rsidRPr="00CC594B">
              <w:rPr>
                <w:rFonts w:ascii="Tahoma" w:hAnsi="Tahoma" w:cs="Tahoma"/>
                <w:b/>
                <w:sz w:val="28"/>
                <w:szCs w:val="28"/>
              </w:rPr>
              <w:t>Lei/Um</w:t>
            </w:r>
          </w:p>
        </w:tc>
      </w:tr>
      <w:tr w:rsidR="00D91016" w:rsidRPr="00CC594B" w:rsidTr="00976BC9">
        <w:trPr>
          <w:trHeight w:hRule="exact" w:val="346"/>
        </w:trPr>
        <w:tc>
          <w:tcPr>
            <w:tcW w:w="689" w:type="dxa"/>
            <w:shd w:val="clear" w:color="auto" w:fill="auto"/>
          </w:tcPr>
          <w:p w:rsidR="00D91016" w:rsidRPr="00CC594B" w:rsidRDefault="00D91016" w:rsidP="00D91016">
            <w:pPr>
              <w:spacing w:after="0" w:line="240" w:lineRule="auto"/>
              <w:jc w:val="center"/>
              <w:rPr>
                <w:rFonts w:ascii="Tahoma" w:hAnsi="Tahoma" w:cs="Tahoma"/>
                <w:b/>
                <w:sz w:val="28"/>
                <w:szCs w:val="28"/>
              </w:rPr>
            </w:pPr>
            <w:r>
              <w:rPr>
                <w:rFonts w:ascii="Tahoma" w:hAnsi="Tahoma" w:cs="Tahoma"/>
                <w:b/>
                <w:sz w:val="28"/>
                <w:szCs w:val="28"/>
              </w:rPr>
              <w:t>0</w:t>
            </w:r>
          </w:p>
        </w:tc>
        <w:tc>
          <w:tcPr>
            <w:tcW w:w="6932" w:type="dxa"/>
            <w:shd w:val="clear" w:color="auto" w:fill="auto"/>
          </w:tcPr>
          <w:p w:rsidR="00D91016" w:rsidRPr="00CC594B" w:rsidRDefault="00D91016" w:rsidP="00AE3624">
            <w:pPr>
              <w:spacing w:after="0" w:line="240" w:lineRule="auto"/>
              <w:jc w:val="center"/>
              <w:rPr>
                <w:rFonts w:ascii="Tahoma" w:hAnsi="Tahoma" w:cs="Tahoma"/>
                <w:b/>
                <w:sz w:val="28"/>
                <w:szCs w:val="28"/>
              </w:rPr>
            </w:pPr>
            <w:r>
              <w:rPr>
                <w:rFonts w:ascii="Tahoma" w:hAnsi="Tahoma" w:cs="Tahoma"/>
                <w:b/>
                <w:sz w:val="28"/>
                <w:szCs w:val="28"/>
              </w:rPr>
              <w:t>1</w:t>
            </w:r>
          </w:p>
        </w:tc>
        <w:tc>
          <w:tcPr>
            <w:tcW w:w="1985" w:type="dxa"/>
            <w:shd w:val="clear" w:color="auto" w:fill="auto"/>
          </w:tcPr>
          <w:p w:rsidR="00D91016" w:rsidRPr="00CC594B" w:rsidRDefault="00D91016" w:rsidP="00AE3624">
            <w:pPr>
              <w:spacing w:after="0" w:line="240" w:lineRule="auto"/>
              <w:jc w:val="center"/>
              <w:rPr>
                <w:rFonts w:ascii="Tahoma" w:hAnsi="Tahoma" w:cs="Tahoma"/>
                <w:b/>
                <w:sz w:val="28"/>
                <w:szCs w:val="28"/>
              </w:rPr>
            </w:pPr>
            <w:r>
              <w:rPr>
                <w:rFonts w:ascii="Tahoma" w:hAnsi="Tahoma" w:cs="Tahoma"/>
                <w:b/>
                <w:sz w:val="28"/>
                <w:szCs w:val="28"/>
              </w:rPr>
              <w:t>2</w:t>
            </w:r>
          </w:p>
        </w:tc>
      </w:tr>
      <w:tr w:rsidR="00D51657" w:rsidRPr="00CC594B" w:rsidTr="00622080">
        <w:trPr>
          <w:trHeight w:val="603"/>
        </w:trPr>
        <w:tc>
          <w:tcPr>
            <w:tcW w:w="689" w:type="dxa"/>
            <w:shd w:val="clear" w:color="auto" w:fill="auto"/>
          </w:tcPr>
          <w:p w:rsidR="00D51657" w:rsidRPr="00CC594B" w:rsidRDefault="00D51657" w:rsidP="00D10E5C">
            <w:pPr>
              <w:spacing w:after="0" w:line="240" w:lineRule="auto"/>
              <w:jc w:val="center"/>
              <w:rPr>
                <w:rFonts w:ascii="Tahoma" w:hAnsi="Tahoma" w:cs="Tahoma"/>
                <w:sz w:val="28"/>
                <w:szCs w:val="28"/>
              </w:rPr>
            </w:pPr>
            <w:r w:rsidRPr="00CC594B">
              <w:rPr>
                <w:rFonts w:ascii="Tahoma" w:hAnsi="Tahoma" w:cs="Tahoma"/>
                <w:sz w:val="28"/>
                <w:szCs w:val="28"/>
              </w:rPr>
              <w:t>1.</w:t>
            </w:r>
          </w:p>
        </w:tc>
        <w:tc>
          <w:tcPr>
            <w:tcW w:w="6932" w:type="dxa"/>
            <w:shd w:val="clear" w:color="auto" w:fill="auto"/>
          </w:tcPr>
          <w:p w:rsidR="00D51657" w:rsidRDefault="00D51657" w:rsidP="00AE3624">
            <w:pPr>
              <w:spacing w:after="0" w:line="240" w:lineRule="auto"/>
              <w:jc w:val="both"/>
              <w:rPr>
                <w:rFonts w:ascii="Tahoma" w:hAnsi="Tahoma" w:cs="Tahoma"/>
                <w:sz w:val="28"/>
                <w:szCs w:val="28"/>
              </w:rPr>
            </w:pPr>
            <w:r w:rsidRPr="00CC594B">
              <w:rPr>
                <w:rFonts w:ascii="Tahoma" w:hAnsi="Tahoma" w:cs="Tahoma"/>
                <w:sz w:val="28"/>
                <w:szCs w:val="28"/>
              </w:rPr>
              <w:t>Taxă pentru fotografiere/filmat, neprofesioniști,  în curtea instituției (cununii, botezuri, și alte manifestări personale)</w:t>
            </w:r>
          </w:p>
          <w:p w:rsidR="00976BC9" w:rsidRPr="00CC594B" w:rsidRDefault="00976BC9" w:rsidP="00AE3624">
            <w:pPr>
              <w:spacing w:after="0" w:line="240" w:lineRule="auto"/>
              <w:jc w:val="both"/>
              <w:rPr>
                <w:rFonts w:ascii="Tahoma" w:hAnsi="Tahoma" w:cs="Tahoma"/>
                <w:sz w:val="28"/>
                <w:szCs w:val="28"/>
              </w:rPr>
            </w:pPr>
          </w:p>
        </w:tc>
        <w:tc>
          <w:tcPr>
            <w:tcW w:w="1985" w:type="dxa"/>
            <w:shd w:val="clear" w:color="auto" w:fill="auto"/>
          </w:tcPr>
          <w:p w:rsidR="00D51657" w:rsidRPr="00CC594B" w:rsidRDefault="00D51657" w:rsidP="00AE3624">
            <w:pPr>
              <w:spacing w:after="0" w:line="240" w:lineRule="auto"/>
              <w:jc w:val="center"/>
              <w:rPr>
                <w:rFonts w:ascii="Tahoma" w:hAnsi="Tahoma" w:cs="Tahoma"/>
                <w:sz w:val="28"/>
                <w:szCs w:val="28"/>
              </w:rPr>
            </w:pPr>
            <w:r w:rsidRPr="00CC594B">
              <w:rPr>
                <w:rFonts w:ascii="Tahoma" w:hAnsi="Tahoma" w:cs="Tahoma"/>
                <w:sz w:val="28"/>
                <w:szCs w:val="28"/>
              </w:rPr>
              <w:t>100 lei/oră</w:t>
            </w:r>
          </w:p>
        </w:tc>
      </w:tr>
      <w:tr w:rsidR="00D51657" w:rsidRPr="00CC594B" w:rsidTr="00622080">
        <w:trPr>
          <w:trHeight w:val="554"/>
        </w:trPr>
        <w:tc>
          <w:tcPr>
            <w:tcW w:w="689" w:type="dxa"/>
            <w:shd w:val="clear" w:color="auto" w:fill="auto"/>
          </w:tcPr>
          <w:p w:rsidR="00D51657" w:rsidRPr="00CC594B" w:rsidRDefault="00D51657" w:rsidP="00D10E5C">
            <w:pPr>
              <w:spacing w:after="0" w:line="240" w:lineRule="auto"/>
              <w:jc w:val="center"/>
              <w:rPr>
                <w:rFonts w:ascii="Tahoma" w:hAnsi="Tahoma" w:cs="Tahoma"/>
                <w:sz w:val="28"/>
                <w:szCs w:val="28"/>
              </w:rPr>
            </w:pPr>
            <w:r w:rsidRPr="00CC594B">
              <w:rPr>
                <w:rFonts w:ascii="Tahoma" w:hAnsi="Tahoma" w:cs="Tahoma"/>
                <w:sz w:val="28"/>
                <w:szCs w:val="28"/>
              </w:rPr>
              <w:t>2.</w:t>
            </w:r>
          </w:p>
        </w:tc>
        <w:tc>
          <w:tcPr>
            <w:tcW w:w="6932" w:type="dxa"/>
            <w:shd w:val="clear" w:color="auto" w:fill="auto"/>
          </w:tcPr>
          <w:p w:rsidR="00D51657" w:rsidRDefault="00D51657" w:rsidP="00AE3624">
            <w:pPr>
              <w:spacing w:after="0" w:line="240" w:lineRule="auto"/>
              <w:jc w:val="both"/>
              <w:rPr>
                <w:rFonts w:ascii="Tahoma" w:hAnsi="Tahoma" w:cs="Tahoma"/>
                <w:sz w:val="28"/>
                <w:szCs w:val="28"/>
              </w:rPr>
            </w:pPr>
            <w:r w:rsidRPr="00CC594B">
              <w:rPr>
                <w:rFonts w:ascii="Tahoma" w:hAnsi="Tahoma" w:cs="Tahoma"/>
                <w:sz w:val="28"/>
                <w:szCs w:val="28"/>
              </w:rPr>
              <w:t>Taxă pentru desfășurare evenimente în curtea instituției pe bază de solicitare scrisă aprobată de conducerea instituției</w:t>
            </w:r>
          </w:p>
          <w:p w:rsidR="00976BC9" w:rsidRPr="00CC594B" w:rsidRDefault="00976BC9" w:rsidP="00AE3624">
            <w:pPr>
              <w:spacing w:after="0" w:line="240" w:lineRule="auto"/>
              <w:jc w:val="both"/>
              <w:rPr>
                <w:rFonts w:ascii="Tahoma" w:hAnsi="Tahoma" w:cs="Tahoma"/>
                <w:sz w:val="28"/>
                <w:szCs w:val="28"/>
              </w:rPr>
            </w:pPr>
          </w:p>
        </w:tc>
        <w:tc>
          <w:tcPr>
            <w:tcW w:w="1985" w:type="dxa"/>
            <w:shd w:val="clear" w:color="auto" w:fill="auto"/>
          </w:tcPr>
          <w:p w:rsidR="00D51657" w:rsidRPr="00CC594B" w:rsidRDefault="00D51657" w:rsidP="00AE3624">
            <w:pPr>
              <w:spacing w:after="0" w:line="240" w:lineRule="auto"/>
              <w:jc w:val="center"/>
              <w:rPr>
                <w:rFonts w:ascii="Tahoma" w:hAnsi="Tahoma" w:cs="Tahoma"/>
                <w:sz w:val="28"/>
                <w:szCs w:val="28"/>
              </w:rPr>
            </w:pPr>
            <w:r w:rsidRPr="00CC594B">
              <w:rPr>
                <w:rFonts w:ascii="Tahoma" w:hAnsi="Tahoma" w:cs="Tahoma"/>
                <w:sz w:val="28"/>
                <w:szCs w:val="28"/>
              </w:rPr>
              <w:t>100 lei/oră</w:t>
            </w:r>
          </w:p>
        </w:tc>
      </w:tr>
      <w:tr w:rsidR="00D91016" w:rsidRPr="00CC594B" w:rsidTr="00976BC9">
        <w:trPr>
          <w:trHeight w:hRule="exact" w:val="346"/>
        </w:trPr>
        <w:tc>
          <w:tcPr>
            <w:tcW w:w="689" w:type="dxa"/>
            <w:shd w:val="clear" w:color="auto" w:fill="auto"/>
          </w:tcPr>
          <w:p w:rsidR="00D91016" w:rsidRPr="00D91016" w:rsidRDefault="00D91016" w:rsidP="00D91016">
            <w:pPr>
              <w:spacing w:after="0" w:line="240" w:lineRule="auto"/>
              <w:jc w:val="center"/>
              <w:rPr>
                <w:rFonts w:ascii="Tahoma" w:hAnsi="Tahoma" w:cs="Tahoma"/>
                <w:b/>
                <w:sz w:val="28"/>
                <w:szCs w:val="28"/>
              </w:rPr>
            </w:pPr>
            <w:r w:rsidRPr="00D91016">
              <w:rPr>
                <w:rFonts w:ascii="Tahoma" w:hAnsi="Tahoma" w:cs="Tahoma"/>
                <w:b/>
                <w:sz w:val="28"/>
                <w:szCs w:val="28"/>
              </w:rPr>
              <w:lastRenderedPageBreak/>
              <w:t>0</w:t>
            </w:r>
          </w:p>
        </w:tc>
        <w:tc>
          <w:tcPr>
            <w:tcW w:w="6932" w:type="dxa"/>
            <w:shd w:val="clear" w:color="auto" w:fill="auto"/>
          </w:tcPr>
          <w:p w:rsidR="00D91016" w:rsidRPr="00D91016" w:rsidRDefault="00D91016" w:rsidP="00D91016">
            <w:pPr>
              <w:spacing w:after="0" w:line="240" w:lineRule="auto"/>
              <w:jc w:val="center"/>
              <w:rPr>
                <w:rFonts w:ascii="Tahoma" w:hAnsi="Tahoma" w:cs="Tahoma"/>
                <w:b/>
                <w:sz w:val="28"/>
                <w:szCs w:val="28"/>
              </w:rPr>
            </w:pPr>
            <w:r w:rsidRPr="00D91016">
              <w:rPr>
                <w:rFonts w:ascii="Tahoma" w:hAnsi="Tahoma" w:cs="Tahoma"/>
                <w:b/>
                <w:sz w:val="28"/>
                <w:szCs w:val="28"/>
              </w:rPr>
              <w:t>1</w:t>
            </w:r>
          </w:p>
        </w:tc>
        <w:tc>
          <w:tcPr>
            <w:tcW w:w="1985" w:type="dxa"/>
            <w:shd w:val="clear" w:color="auto" w:fill="auto"/>
          </w:tcPr>
          <w:p w:rsidR="00D91016" w:rsidRPr="00D91016" w:rsidRDefault="00D91016" w:rsidP="00D91016">
            <w:pPr>
              <w:spacing w:after="0" w:line="240" w:lineRule="auto"/>
              <w:jc w:val="center"/>
              <w:rPr>
                <w:rFonts w:ascii="Tahoma" w:hAnsi="Tahoma" w:cs="Tahoma"/>
                <w:b/>
                <w:sz w:val="28"/>
                <w:szCs w:val="28"/>
              </w:rPr>
            </w:pPr>
            <w:r w:rsidRPr="00D91016">
              <w:rPr>
                <w:rFonts w:ascii="Tahoma" w:hAnsi="Tahoma" w:cs="Tahoma"/>
                <w:b/>
                <w:sz w:val="28"/>
                <w:szCs w:val="28"/>
              </w:rPr>
              <w:t>2</w:t>
            </w:r>
          </w:p>
        </w:tc>
      </w:tr>
      <w:tr w:rsidR="00D51657" w:rsidRPr="00CC594B" w:rsidTr="00AE3624">
        <w:trPr>
          <w:trHeight w:val="1276"/>
        </w:trPr>
        <w:tc>
          <w:tcPr>
            <w:tcW w:w="689" w:type="dxa"/>
            <w:shd w:val="clear" w:color="auto" w:fill="auto"/>
          </w:tcPr>
          <w:p w:rsidR="00D51657" w:rsidRPr="00CC594B" w:rsidRDefault="00D51657" w:rsidP="00D10E5C">
            <w:pPr>
              <w:spacing w:after="0" w:line="240" w:lineRule="auto"/>
              <w:jc w:val="center"/>
              <w:rPr>
                <w:rFonts w:ascii="Tahoma" w:hAnsi="Tahoma" w:cs="Tahoma"/>
                <w:sz w:val="28"/>
                <w:szCs w:val="28"/>
              </w:rPr>
            </w:pPr>
            <w:r w:rsidRPr="00CC594B">
              <w:rPr>
                <w:rFonts w:ascii="Tahoma" w:hAnsi="Tahoma" w:cs="Tahoma"/>
                <w:sz w:val="28"/>
                <w:szCs w:val="28"/>
              </w:rPr>
              <w:t>3.</w:t>
            </w:r>
          </w:p>
        </w:tc>
        <w:tc>
          <w:tcPr>
            <w:tcW w:w="6932" w:type="dxa"/>
            <w:shd w:val="clear" w:color="auto" w:fill="auto"/>
          </w:tcPr>
          <w:p w:rsidR="00D51657" w:rsidRPr="00CC594B" w:rsidRDefault="00D51657" w:rsidP="00AE3624">
            <w:pPr>
              <w:spacing w:after="0" w:line="240" w:lineRule="auto"/>
              <w:rPr>
                <w:rFonts w:ascii="Tahoma" w:hAnsi="Tahoma" w:cs="Tahoma"/>
                <w:sz w:val="28"/>
                <w:szCs w:val="28"/>
              </w:rPr>
            </w:pPr>
            <w:r w:rsidRPr="00CC594B">
              <w:rPr>
                <w:rFonts w:ascii="Tahoma" w:hAnsi="Tahoma" w:cs="Tahoma"/>
                <w:sz w:val="28"/>
                <w:szCs w:val="28"/>
              </w:rPr>
              <w:t>Taxă pentru utilizare spațiu expozițional</w:t>
            </w:r>
          </w:p>
          <w:p w:rsidR="00D51657" w:rsidRPr="00CC594B" w:rsidRDefault="00D51657" w:rsidP="00AE3624">
            <w:pPr>
              <w:spacing w:after="0" w:line="240" w:lineRule="auto"/>
              <w:rPr>
                <w:rFonts w:ascii="Tahoma" w:hAnsi="Tahoma" w:cs="Tahoma"/>
                <w:sz w:val="28"/>
                <w:szCs w:val="28"/>
              </w:rPr>
            </w:pPr>
            <w:r w:rsidRPr="00CC594B">
              <w:rPr>
                <w:rFonts w:ascii="Tahoma" w:hAnsi="Tahoma" w:cs="Tahoma"/>
                <w:sz w:val="28"/>
                <w:szCs w:val="28"/>
              </w:rPr>
              <w:t>- cu echipamente (aparatură audio-video)</w:t>
            </w:r>
          </w:p>
          <w:p w:rsidR="00D51657" w:rsidRPr="00CC594B" w:rsidRDefault="00D51657" w:rsidP="00AE3624">
            <w:pPr>
              <w:spacing w:after="0" w:line="240" w:lineRule="auto"/>
              <w:rPr>
                <w:rFonts w:ascii="Tahoma" w:hAnsi="Tahoma" w:cs="Tahoma"/>
                <w:sz w:val="28"/>
                <w:szCs w:val="28"/>
              </w:rPr>
            </w:pPr>
          </w:p>
          <w:p w:rsidR="00D51657" w:rsidRPr="00CC594B" w:rsidRDefault="00D51657" w:rsidP="00AE3624">
            <w:pPr>
              <w:spacing w:after="0" w:line="240" w:lineRule="auto"/>
              <w:rPr>
                <w:rFonts w:ascii="Tahoma" w:hAnsi="Tahoma" w:cs="Tahoma"/>
                <w:sz w:val="28"/>
                <w:szCs w:val="28"/>
              </w:rPr>
            </w:pPr>
            <w:r w:rsidRPr="00CC594B">
              <w:rPr>
                <w:rFonts w:ascii="Tahoma" w:hAnsi="Tahoma" w:cs="Tahoma"/>
                <w:sz w:val="28"/>
                <w:szCs w:val="28"/>
              </w:rPr>
              <w:t>-fără echipamente (aparatură audio- video)</w:t>
            </w:r>
          </w:p>
        </w:tc>
        <w:tc>
          <w:tcPr>
            <w:tcW w:w="1985" w:type="dxa"/>
            <w:shd w:val="clear" w:color="auto" w:fill="auto"/>
          </w:tcPr>
          <w:p w:rsidR="00D51657" w:rsidRPr="00CC594B" w:rsidRDefault="00D51657" w:rsidP="00AE3624">
            <w:pPr>
              <w:spacing w:after="0" w:line="240" w:lineRule="auto"/>
              <w:jc w:val="center"/>
              <w:rPr>
                <w:rFonts w:ascii="Tahoma" w:hAnsi="Tahoma" w:cs="Tahoma"/>
                <w:sz w:val="28"/>
                <w:szCs w:val="28"/>
              </w:rPr>
            </w:pPr>
          </w:p>
          <w:p w:rsidR="00D51657" w:rsidRPr="00CC594B" w:rsidRDefault="00D51657" w:rsidP="00AE3624">
            <w:pPr>
              <w:spacing w:after="0" w:line="240" w:lineRule="auto"/>
              <w:jc w:val="center"/>
              <w:rPr>
                <w:rFonts w:ascii="Tahoma" w:hAnsi="Tahoma" w:cs="Tahoma"/>
                <w:sz w:val="28"/>
                <w:szCs w:val="28"/>
              </w:rPr>
            </w:pPr>
            <w:r w:rsidRPr="00CC594B">
              <w:rPr>
                <w:rFonts w:ascii="Tahoma" w:hAnsi="Tahoma" w:cs="Tahoma"/>
                <w:sz w:val="28"/>
                <w:szCs w:val="28"/>
              </w:rPr>
              <w:t xml:space="preserve">55 lei/oră </w:t>
            </w:r>
          </w:p>
          <w:p w:rsidR="00D51657" w:rsidRPr="00CC594B" w:rsidRDefault="00D51657" w:rsidP="00AE3624">
            <w:pPr>
              <w:spacing w:after="0" w:line="240" w:lineRule="auto"/>
              <w:rPr>
                <w:rFonts w:ascii="Tahoma" w:hAnsi="Tahoma" w:cs="Tahoma"/>
                <w:sz w:val="28"/>
                <w:szCs w:val="28"/>
              </w:rPr>
            </w:pPr>
            <w:r w:rsidRPr="00CC594B">
              <w:rPr>
                <w:rFonts w:ascii="Tahoma" w:hAnsi="Tahoma" w:cs="Tahoma"/>
                <w:sz w:val="28"/>
                <w:szCs w:val="28"/>
              </w:rPr>
              <w:t xml:space="preserve">   130 lei/zi</w:t>
            </w:r>
          </w:p>
          <w:p w:rsidR="00D51657" w:rsidRPr="00CC594B" w:rsidRDefault="00D51657" w:rsidP="00AE3624">
            <w:pPr>
              <w:pStyle w:val="ListParagraph"/>
              <w:spacing w:after="0" w:line="240" w:lineRule="auto"/>
              <w:ind w:left="0"/>
              <w:jc w:val="center"/>
              <w:rPr>
                <w:rFonts w:ascii="Tahoma" w:hAnsi="Tahoma" w:cs="Tahoma"/>
                <w:sz w:val="28"/>
                <w:szCs w:val="28"/>
              </w:rPr>
            </w:pPr>
            <w:r w:rsidRPr="00CC594B">
              <w:rPr>
                <w:rFonts w:ascii="Tahoma" w:hAnsi="Tahoma" w:cs="Tahoma"/>
                <w:sz w:val="28"/>
                <w:szCs w:val="28"/>
              </w:rPr>
              <w:t>25 lei/oră</w:t>
            </w:r>
          </w:p>
          <w:p w:rsidR="00D51657" w:rsidRPr="00CC594B" w:rsidRDefault="00D51657" w:rsidP="00622080">
            <w:pPr>
              <w:pStyle w:val="ListParagraph"/>
              <w:spacing w:after="0" w:line="240" w:lineRule="auto"/>
              <w:ind w:left="0"/>
              <w:rPr>
                <w:rFonts w:ascii="Tahoma" w:hAnsi="Tahoma" w:cs="Tahoma"/>
                <w:sz w:val="28"/>
                <w:szCs w:val="28"/>
              </w:rPr>
            </w:pPr>
            <w:r w:rsidRPr="00CC594B">
              <w:rPr>
                <w:rFonts w:ascii="Tahoma" w:hAnsi="Tahoma" w:cs="Tahoma"/>
                <w:sz w:val="28"/>
                <w:szCs w:val="28"/>
              </w:rPr>
              <w:t xml:space="preserve">    100 lei/zi</w:t>
            </w:r>
          </w:p>
        </w:tc>
      </w:tr>
      <w:tr w:rsidR="00D51657" w:rsidRPr="00CC594B" w:rsidTr="00AE3624">
        <w:trPr>
          <w:trHeight w:val="561"/>
        </w:trPr>
        <w:tc>
          <w:tcPr>
            <w:tcW w:w="689" w:type="dxa"/>
            <w:shd w:val="clear" w:color="auto" w:fill="auto"/>
          </w:tcPr>
          <w:p w:rsidR="00D51657" w:rsidRPr="00CC594B" w:rsidRDefault="00D51657" w:rsidP="00D10E5C">
            <w:pPr>
              <w:spacing w:after="0" w:line="240" w:lineRule="auto"/>
              <w:jc w:val="center"/>
              <w:rPr>
                <w:rFonts w:ascii="Tahoma" w:hAnsi="Tahoma" w:cs="Tahoma"/>
                <w:sz w:val="28"/>
                <w:szCs w:val="28"/>
              </w:rPr>
            </w:pPr>
            <w:r w:rsidRPr="00CC594B">
              <w:rPr>
                <w:rFonts w:ascii="Tahoma" w:hAnsi="Tahoma" w:cs="Tahoma"/>
                <w:sz w:val="28"/>
                <w:szCs w:val="28"/>
              </w:rPr>
              <w:t>4.</w:t>
            </w:r>
          </w:p>
        </w:tc>
        <w:tc>
          <w:tcPr>
            <w:tcW w:w="6932" w:type="dxa"/>
            <w:shd w:val="clear" w:color="auto" w:fill="auto"/>
          </w:tcPr>
          <w:p w:rsidR="00D51657" w:rsidRDefault="00D51657" w:rsidP="00AE3624">
            <w:pPr>
              <w:spacing w:after="0" w:line="240" w:lineRule="auto"/>
              <w:rPr>
                <w:rFonts w:ascii="Tahoma" w:hAnsi="Tahoma" w:cs="Tahoma"/>
                <w:sz w:val="28"/>
                <w:szCs w:val="28"/>
              </w:rPr>
            </w:pPr>
            <w:r w:rsidRPr="00CC594B">
              <w:rPr>
                <w:rFonts w:ascii="Tahoma" w:hAnsi="Tahoma" w:cs="Tahoma"/>
                <w:sz w:val="28"/>
                <w:szCs w:val="28"/>
              </w:rPr>
              <w:t>Taxă pentru fotografiere incintă și expoziții muzeu/casă memorială, în scop personal</w:t>
            </w:r>
          </w:p>
          <w:p w:rsidR="00976BC9" w:rsidRPr="00CC594B" w:rsidRDefault="00976BC9" w:rsidP="00AE3624">
            <w:pPr>
              <w:spacing w:after="0" w:line="240" w:lineRule="auto"/>
              <w:rPr>
                <w:rFonts w:ascii="Tahoma" w:hAnsi="Tahoma" w:cs="Tahoma"/>
                <w:sz w:val="28"/>
                <w:szCs w:val="28"/>
              </w:rPr>
            </w:pPr>
          </w:p>
        </w:tc>
        <w:tc>
          <w:tcPr>
            <w:tcW w:w="1985" w:type="dxa"/>
            <w:shd w:val="clear" w:color="auto" w:fill="auto"/>
          </w:tcPr>
          <w:p w:rsidR="00D51657" w:rsidRPr="00CC594B" w:rsidRDefault="00D51657" w:rsidP="00AE3624">
            <w:pPr>
              <w:spacing w:after="0" w:line="240" w:lineRule="auto"/>
              <w:jc w:val="center"/>
              <w:rPr>
                <w:rFonts w:ascii="Tahoma" w:hAnsi="Tahoma" w:cs="Tahoma"/>
                <w:sz w:val="28"/>
                <w:szCs w:val="28"/>
              </w:rPr>
            </w:pPr>
            <w:r w:rsidRPr="00CC594B">
              <w:rPr>
                <w:rFonts w:ascii="Tahoma" w:hAnsi="Tahoma" w:cs="Tahoma"/>
                <w:sz w:val="28"/>
                <w:szCs w:val="28"/>
              </w:rPr>
              <w:t>50 lei/oră</w:t>
            </w:r>
          </w:p>
        </w:tc>
      </w:tr>
      <w:tr w:rsidR="00D51657" w:rsidRPr="00CC594B" w:rsidTr="00622080">
        <w:trPr>
          <w:trHeight w:val="607"/>
        </w:trPr>
        <w:tc>
          <w:tcPr>
            <w:tcW w:w="689" w:type="dxa"/>
            <w:shd w:val="clear" w:color="auto" w:fill="auto"/>
          </w:tcPr>
          <w:p w:rsidR="00D51657" w:rsidRPr="00CC594B" w:rsidRDefault="00D51657" w:rsidP="00D10E5C">
            <w:pPr>
              <w:spacing w:after="0" w:line="240" w:lineRule="auto"/>
              <w:jc w:val="center"/>
              <w:rPr>
                <w:rFonts w:ascii="Tahoma" w:hAnsi="Tahoma" w:cs="Tahoma"/>
                <w:sz w:val="28"/>
                <w:szCs w:val="28"/>
              </w:rPr>
            </w:pPr>
            <w:r w:rsidRPr="00CC594B">
              <w:rPr>
                <w:rFonts w:ascii="Tahoma" w:hAnsi="Tahoma" w:cs="Tahoma"/>
                <w:sz w:val="28"/>
                <w:szCs w:val="28"/>
              </w:rPr>
              <w:t>5.</w:t>
            </w:r>
          </w:p>
        </w:tc>
        <w:tc>
          <w:tcPr>
            <w:tcW w:w="6932" w:type="dxa"/>
            <w:shd w:val="clear" w:color="auto" w:fill="auto"/>
          </w:tcPr>
          <w:p w:rsidR="00D51657" w:rsidRDefault="00D51657" w:rsidP="00AE3624">
            <w:pPr>
              <w:spacing w:after="0" w:line="240" w:lineRule="auto"/>
              <w:rPr>
                <w:rFonts w:ascii="Tahoma" w:hAnsi="Tahoma" w:cs="Tahoma"/>
                <w:sz w:val="28"/>
                <w:szCs w:val="28"/>
              </w:rPr>
            </w:pPr>
            <w:r w:rsidRPr="00CC594B">
              <w:rPr>
                <w:rFonts w:ascii="Tahoma" w:hAnsi="Tahoma" w:cs="Tahoma"/>
                <w:sz w:val="28"/>
                <w:szCs w:val="28"/>
              </w:rPr>
              <w:t xml:space="preserve">Taxă pentru filmare incintă și expoziție muzeu/casă memorială, în scop de cercetare științifică </w:t>
            </w:r>
          </w:p>
          <w:p w:rsidR="00976BC9" w:rsidRPr="00CC594B" w:rsidRDefault="00976BC9" w:rsidP="00AE3624">
            <w:pPr>
              <w:spacing w:after="0" w:line="240" w:lineRule="auto"/>
              <w:rPr>
                <w:rFonts w:ascii="Tahoma" w:hAnsi="Tahoma" w:cs="Tahoma"/>
                <w:sz w:val="28"/>
                <w:szCs w:val="28"/>
              </w:rPr>
            </w:pPr>
          </w:p>
        </w:tc>
        <w:tc>
          <w:tcPr>
            <w:tcW w:w="1985" w:type="dxa"/>
            <w:shd w:val="clear" w:color="auto" w:fill="auto"/>
          </w:tcPr>
          <w:p w:rsidR="00D51657" w:rsidRPr="00CC594B" w:rsidRDefault="00D51657" w:rsidP="00AE3624">
            <w:pPr>
              <w:spacing w:after="0" w:line="240" w:lineRule="auto"/>
              <w:jc w:val="center"/>
              <w:rPr>
                <w:rFonts w:ascii="Tahoma" w:hAnsi="Tahoma" w:cs="Tahoma"/>
                <w:sz w:val="28"/>
                <w:szCs w:val="28"/>
              </w:rPr>
            </w:pPr>
            <w:r w:rsidRPr="00CC594B">
              <w:rPr>
                <w:rFonts w:ascii="Tahoma" w:hAnsi="Tahoma" w:cs="Tahoma"/>
                <w:sz w:val="28"/>
                <w:szCs w:val="28"/>
              </w:rPr>
              <w:t>200 lei/oră</w:t>
            </w:r>
          </w:p>
        </w:tc>
      </w:tr>
    </w:tbl>
    <w:p w:rsidR="0018110C" w:rsidRDefault="0018110C" w:rsidP="008F7D18">
      <w:pPr>
        <w:pStyle w:val="BodyTextIndent"/>
        <w:spacing w:after="0" w:line="240" w:lineRule="auto"/>
        <w:ind w:left="0"/>
        <w:rPr>
          <w:rFonts w:ascii="Tahoma" w:hAnsi="Tahoma" w:cs="Tahoma"/>
          <w:b/>
          <w:sz w:val="28"/>
          <w:szCs w:val="28"/>
        </w:rPr>
      </w:pPr>
      <w:bookmarkStart w:id="0" w:name="_Hlk529949770"/>
    </w:p>
    <w:bookmarkEnd w:id="0"/>
    <w:p w:rsidR="0018110C" w:rsidRPr="00C77A4F" w:rsidRDefault="00BB5F1C" w:rsidP="0018110C">
      <w:pPr>
        <w:pStyle w:val="BodyTextIndent"/>
        <w:spacing w:after="0" w:line="240" w:lineRule="auto"/>
        <w:ind w:left="0" w:firstLine="283"/>
        <w:jc w:val="both"/>
        <w:rPr>
          <w:rFonts w:ascii="Tahoma" w:hAnsi="Tahoma" w:cs="Tahoma"/>
          <w:b/>
          <w:sz w:val="28"/>
          <w:szCs w:val="28"/>
        </w:rPr>
      </w:pPr>
      <w:r w:rsidRPr="00C77A4F">
        <w:rPr>
          <w:rFonts w:ascii="Tahoma" w:hAnsi="Tahoma" w:cs="Tahoma"/>
          <w:b/>
          <w:sz w:val="28"/>
          <w:szCs w:val="28"/>
        </w:rPr>
        <w:t>Scutiri</w:t>
      </w:r>
      <w:r w:rsidR="008F7D18">
        <w:rPr>
          <w:rFonts w:ascii="Tahoma" w:hAnsi="Tahoma" w:cs="Tahoma"/>
          <w:b/>
          <w:sz w:val="28"/>
          <w:szCs w:val="28"/>
        </w:rPr>
        <w:t xml:space="preserve"> și reduceri</w:t>
      </w:r>
      <w:r w:rsidRPr="00C77A4F">
        <w:rPr>
          <w:rFonts w:ascii="Tahoma" w:hAnsi="Tahoma" w:cs="Tahoma"/>
          <w:b/>
          <w:sz w:val="28"/>
          <w:szCs w:val="28"/>
        </w:rPr>
        <w:t>:</w:t>
      </w:r>
    </w:p>
    <w:p w:rsidR="00BB5F1C" w:rsidRPr="00643BA5" w:rsidRDefault="00BB5F1C" w:rsidP="008E794F">
      <w:pPr>
        <w:spacing w:after="0" w:line="240" w:lineRule="auto"/>
        <w:ind w:firstLine="709"/>
        <w:jc w:val="both"/>
        <w:rPr>
          <w:rFonts w:ascii="Tahoma" w:hAnsi="Tahoma" w:cs="Tahoma"/>
          <w:color w:val="000000"/>
          <w:sz w:val="28"/>
          <w:szCs w:val="28"/>
        </w:rPr>
      </w:pPr>
      <w:r>
        <w:rPr>
          <w:rFonts w:ascii="Tahoma" w:hAnsi="Tahoma" w:cs="Tahoma"/>
          <w:color w:val="000000"/>
          <w:sz w:val="28"/>
          <w:szCs w:val="28"/>
        </w:rPr>
        <w:t>Conform prevederilor art.487 din Legea nr.227/2015 privind Codul fiscal, cu modificările și completările ulterioare, se acordă</w:t>
      </w:r>
      <w:r w:rsidRPr="00643BA5">
        <w:rPr>
          <w:rFonts w:ascii="Tahoma" w:hAnsi="Tahoma" w:cs="Tahoma"/>
          <w:color w:val="000000"/>
          <w:sz w:val="28"/>
          <w:szCs w:val="28"/>
        </w:rPr>
        <w:t xml:space="preserve"> reduceri sau scutiri următoarelor persoane fizice sau juridice:</w:t>
      </w:r>
    </w:p>
    <w:p w:rsidR="00BB5F1C" w:rsidRPr="00643BA5" w:rsidRDefault="00BB5F1C" w:rsidP="008E794F">
      <w:pPr>
        <w:spacing w:after="0" w:line="240" w:lineRule="auto"/>
        <w:ind w:firstLine="709"/>
        <w:jc w:val="both"/>
        <w:rPr>
          <w:rFonts w:ascii="Tahoma" w:hAnsi="Tahoma" w:cs="Tahoma"/>
          <w:color w:val="000000"/>
          <w:sz w:val="28"/>
          <w:szCs w:val="28"/>
        </w:rPr>
      </w:pPr>
      <w:r w:rsidRPr="00643BA5">
        <w:rPr>
          <w:rFonts w:ascii="Tahoma" w:hAnsi="Tahoma" w:cs="Tahoma"/>
          <w:color w:val="000000"/>
          <w:sz w:val="28"/>
          <w:szCs w:val="28"/>
        </w:rPr>
        <w:t>a) veteranii de război, văduvele de război și văduvele nerecăsătorite ale veteranilor de război;</w:t>
      </w:r>
    </w:p>
    <w:p w:rsidR="00BB5F1C" w:rsidRPr="00643BA5" w:rsidRDefault="00BB5F1C" w:rsidP="008E794F">
      <w:pPr>
        <w:spacing w:after="0" w:line="240" w:lineRule="auto"/>
        <w:ind w:firstLine="709"/>
        <w:jc w:val="both"/>
        <w:rPr>
          <w:rFonts w:ascii="Tahoma" w:hAnsi="Tahoma" w:cs="Tahoma"/>
          <w:color w:val="000000"/>
          <w:sz w:val="28"/>
          <w:szCs w:val="28"/>
        </w:rPr>
      </w:pPr>
      <w:r w:rsidRPr="00643BA5">
        <w:rPr>
          <w:rFonts w:ascii="Tahoma" w:hAnsi="Tahoma" w:cs="Tahoma"/>
          <w:color w:val="000000"/>
          <w:sz w:val="28"/>
          <w:szCs w:val="28"/>
        </w:rPr>
        <w:t>b) persoanele fizice prevăzute la art.1 din Decretul-lege nr.118/1990, republicat, cu modificările și completările ulterioare;</w:t>
      </w:r>
    </w:p>
    <w:p w:rsidR="00BB5F1C" w:rsidRPr="00643BA5" w:rsidRDefault="00BB5F1C" w:rsidP="008E794F">
      <w:pPr>
        <w:spacing w:after="0" w:line="240" w:lineRule="auto"/>
        <w:ind w:firstLine="709"/>
        <w:jc w:val="both"/>
        <w:rPr>
          <w:rFonts w:ascii="Tahoma" w:hAnsi="Tahoma" w:cs="Tahoma"/>
          <w:color w:val="000000"/>
          <w:sz w:val="28"/>
          <w:szCs w:val="28"/>
        </w:rPr>
      </w:pPr>
      <w:r w:rsidRPr="00643BA5">
        <w:rPr>
          <w:rFonts w:ascii="Tahoma" w:hAnsi="Tahoma" w:cs="Tahoma"/>
          <w:color w:val="000000"/>
          <w:sz w:val="28"/>
          <w:szCs w:val="28"/>
        </w:rPr>
        <w:t>c) instituțiile sau unitățile care funcționează sub coordonarea Ministerului Educației și Cercetării Științifice sau a Ministerului Tineretului și Sportului, cu excepția incintelor folosite pentru activități economice;</w:t>
      </w:r>
    </w:p>
    <w:p w:rsidR="00BB5F1C" w:rsidRPr="00643BA5" w:rsidRDefault="00BB5F1C" w:rsidP="008E794F">
      <w:pPr>
        <w:spacing w:after="0" w:line="240" w:lineRule="auto"/>
        <w:ind w:firstLine="709"/>
        <w:jc w:val="both"/>
        <w:rPr>
          <w:rFonts w:ascii="Tahoma" w:hAnsi="Tahoma" w:cs="Tahoma"/>
          <w:color w:val="000000"/>
          <w:sz w:val="28"/>
          <w:szCs w:val="28"/>
        </w:rPr>
      </w:pPr>
      <w:r w:rsidRPr="00643BA5">
        <w:rPr>
          <w:rFonts w:ascii="Tahoma" w:hAnsi="Tahoma" w:cs="Tahoma"/>
          <w:color w:val="000000"/>
          <w:sz w:val="28"/>
          <w:szCs w:val="28"/>
        </w:rPr>
        <w:t>d) fundațiile înființate prin testament, constituite conform legii, cu scopul de a întreține, dezvolta și ajuta instituții de cultură națională, precum și de a susține acțiuni cu caracter umanitar, social și cultural;</w:t>
      </w:r>
    </w:p>
    <w:p w:rsidR="00BB5F1C" w:rsidRPr="00643BA5" w:rsidRDefault="00BB5F1C" w:rsidP="008E794F">
      <w:pPr>
        <w:spacing w:after="0" w:line="240" w:lineRule="auto"/>
        <w:ind w:firstLine="709"/>
        <w:jc w:val="both"/>
        <w:rPr>
          <w:rFonts w:ascii="Tahoma" w:hAnsi="Tahoma" w:cs="Tahoma"/>
          <w:color w:val="000000"/>
          <w:sz w:val="28"/>
          <w:szCs w:val="28"/>
        </w:rPr>
      </w:pPr>
      <w:r w:rsidRPr="00643BA5">
        <w:rPr>
          <w:rFonts w:ascii="Tahoma" w:hAnsi="Tahoma" w:cs="Tahoma"/>
          <w:color w:val="000000"/>
          <w:sz w:val="28"/>
          <w:szCs w:val="28"/>
        </w:rPr>
        <w:t>e) organizațiile care au ca unică activitate acordarea gratuită de servicii sociale în unități specializate care asigură găzduire, îngrijire socială și medicală, asistență, ocrotire, activități de recuperare, reabilitare și reinserție socială pentru copil, familie, persoane cu handicap, persoane vârstnice, precum și pentru alte persoane aflate în dificultate, în condițiile legii.</w:t>
      </w:r>
    </w:p>
    <w:p w:rsidR="00234ABA" w:rsidRDefault="008F7D18" w:rsidP="008E794F">
      <w:pPr>
        <w:spacing w:after="0" w:line="240" w:lineRule="auto"/>
        <w:ind w:firstLine="709"/>
        <w:jc w:val="both"/>
        <w:rPr>
          <w:rFonts w:ascii="Tahoma" w:hAnsi="Tahoma" w:cs="Tahoma"/>
          <w:color w:val="000000"/>
          <w:sz w:val="28"/>
          <w:szCs w:val="28"/>
        </w:rPr>
      </w:pPr>
      <w:r>
        <w:rPr>
          <w:rFonts w:ascii="Tahoma" w:hAnsi="Tahoma" w:cs="Tahoma"/>
          <w:color w:val="000000"/>
          <w:sz w:val="28"/>
          <w:szCs w:val="28"/>
        </w:rPr>
        <w:t>Conform prevederilor art.84 alin.(4) din Legea educației naționale nr.1/2011, cu modificările și completările ulterioare</w:t>
      </w:r>
      <w:r w:rsidR="00596FE1">
        <w:rPr>
          <w:rFonts w:ascii="Tahoma" w:hAnsi="Tahoma" w:cs="Tahoma"/>
          <w:color w:val="000000"/>
          <w:sz w:val="28"/>
          <w:szCs w:val="28"/>
        </w:rPr>
        <w:t>,</w:t>
      </w:r>
      <w:bookmarkStart w:id="1" w:name="_GoBack"/>
      <w:bookmarkEnd w:id="1"/>
      <w:r>
        <w:rPr>
          <w:rFonts w:ascii="Tahoma" w:hAnsi="Tahoma" w:cs="Tahoma"/>
          <w:color w:val="000000"/>
          <w:sz w:val="28"/>
          <w:szCs w:val="28"/>
        </w:rPr>
        <w:t xml:space="preserve"> elevii beneficiază de tarife reduse cu minimum 75% pentru accesul la muzee.</w:t>
      </w:r>
    </w:p>
    <w:p w:rsidR="00BB5F1C" w:rsidRDefault="00BB5F1C" w:rsidP="008E794F">
      <w:pPr>
        <w:spacing w:after="0" w:line="240" w:lineRule="auto"/>
        <w:ind w:firstLine="709"/>
        <w:jc w:val="both"/>
        <w:rPr>
          <w:rFonts w:ascii="Tahoma" w:hAnsi="Tahoma" w:cs="Tahoma"/>
          <w:color w:val="000000"/>
          <w:sz w:val="28"/>
          <w:szCs w:val="28"/>
        </w:rPr>
      </w:pPr>
      <w:r>
        <w:rPr>
          <w:rFonts w:ascii="Tahoma" w:hAnsi="Tahoma" w:cs="Tahoma"/>
          <w:color w:val="000000"/>
          <w:sz w:val="28"/>
          <w:szCs w:val="28"/>
        </w:rPr>
        <w:t>De asemenea beneficiază de gratuitate la biletele de intrare în muzee, pe bază de documente justificative:</w:t>
      </w:r>
    </w:p>
    <w:p w:rsidR="00BB5F1C" w:rsidRDefault="00551AA1" w:rsidP="008E794F">
      <w:pPr>
        <w:numPr>
          <w:ilvl w:val="0"/>
          <w:numId w:val="18"/>
        </w:numPr>
        <w:suppressAutoHyphens/>
        <w:spacing w:after="0" w:line="240" w:lineRule="auto"/>
        <w:jc w:val="both"/>
        <w:rPr>
          <w:rFonts w:ascii="Tahoma" w:hAnsi="Tahoma" w:cs="Tahoma"/>
          <w:color w:val="000000"/>
          <w:sz w:val="28"/>
          <w:szCs w:val="28"/>
        </w:rPr>
      </w:pPr>
      <w:r>
        <w:rPr>
          <w:rFonts w:ascii="Tahoma" w:hAnsi="Tahoma" w:cs="Tahoma"/>
          <w:color w:val="000000"/>
          <w:sz w:val="28"/>
          <w:szCs w:val="28"/>
        </w:rPr>
        <w:t>p</w:t>
      </w:r>
      <w:r w:rsidR="00BB5F1C">
        <w:rPr>
          <w:rFonts w:ascii="Tahoma" w:hAnsi="Tahoma" w:cs="Tahoma"/>
          <w:color w:val="000000"/>
          <w:sz w:val="28"/>
          <w:szCs w:val="28"/>
        </w:rPr>
        <w:t>reșcolarii</w:t>
      </w:r>
      <w:r>
        <w:rPr>
          <w:rFonts w:ascii="Tahoma" w:hAnsi="Tahoma" w:cs="Tahoma"/>
          <w:color w:val="000000"/>
          <w:sz w:val="28"/>
          <w:szCs w:val="28"/>
        </w:rPr>
        <w:t xml:space="preserve">, </w:t>
      </w:r>
      <w:r w:rsidR="00BB5F1C">
        <w:rPr>
          <w:rFonts w:ascii="Tahoma" w:hAnsi="Tahoma" w:cs="Tahoma"/>
          <w:color w:val="000000"/>
          <w:sz w:val="28"/>
          <w:szCs w:val="28"/>
        </w:rPr>
        <w:t>copiii și tinerii instituționalizați;</w:t>
      </w:r>
    </w:p>
    <w:p w:rsidR="00BB5F1C" w:rsidRDefault="00BB5F1C" w:rsidP="008E794F">
      <w:pPr>
        <w:numPr>
          <w:ilvl w:val="0"/>
          <w:numId w:val="18"/>
        </w:numPr>
        <w:suppressAutoHyphens/>
        <w:spacing w:after="0" w:line="240" w:lineRule="auto"/>
        <w:jc w:val="both"/>
        <w:rPr>
          <w:rFonts w:ascii="Tahoma" w:hAnsi="Tahoma" w:cs="Tahoma"/>
          <w:color w:val="000000"/>
          <w:sz w:val="28"/>
          <w:szCs w:val="28"/>
        </w:rPr>
      </w:pPr>
      <w:r>
        <w:rPr>
          <w:rFonts w:ascii="Tahoma" w:hAnsi="Tahoma" w:cs="Tahoma"/>
          <w:color w:val="000000"/>
          <w:sz w:val="28"/>
          <w:szCs w:val="28"/>
        </w:rPr>
        <w:t>persoanele cu dizabilități;</w:t>
      </w:r>
    </w:p>
    <w:p w:rsidR="00BB5F1C" w:rsidRDefault="00BB5F1C" w:rsidP="008E794F">
      <w:pPr>
        <w:numPr>
          <w:ilvl w:val="0"/>
          <w:numId w:val="18"/>
        </w:numPr>
        <w:suppressAutoHyphens/>
        <w:spacing w:after="0" w:line="240" w:lineRule="auto"/>
        <w:jc w:val="both"/>
        <w:rPr>
          <w:rFonts w:ascii="Tahoma" w:hAnsi="Tahoma" w:cs="Tahoma"/>
          <w:color w:val="000000"/>
          <w:sz w:val="28"/>
          <w:szCs w:val="28"/>
        </w:rPr>
      </w:pPr>
      <w:r>
        <w:rPr>
          <w:rFonts w:ascii="Tahoma" w:hAnsi="Tahoma" w:cs="Tahoma"/>
          <w:color w:val="000000"/>
          <w:sz w:val="28"/>
          <w:szCs w:val="28"/>
        </w:rPr>
        <w:t>posesorii de carduri ICOM (Consiliul Internațional al Muzeelor)</w:t>
      </w:r>
      <w:r w:rsidR="0018110C">
        <w:rPr>
          <w:rFonts w:ascii="Tahoma" w:hAnsi="Tahoma" w:cs="Tahoma"/>
          <w:color w:val="000000"/>
          <w:sz w:val="28"/>
          <w:szCs w:val="28"/>
        </w:rPr>
        <w:t>.</w:t>
      </w:r>
    </w:p>
    <w:p w:rsidR="00BB5F1C" w:rsidRDefault="00BB5F1C" w:rsidP="008F7D18">
      <w:pPr>
        <w:pStyle w:val="BodyTextIndent"/>
        <w:spacing w:after="0" w:line="240" w:lineRule="auto"/>
        <w:ind w:left="0"/>
        <w:jc w:val="both"/>
        <w:rPr>
          <w:rFonts w:ascii="Tahoma" w:hAnsi="Tahoma" w:cs="Tahoma"/>
          <w:sz w:val="28"/>
          <w:szCs w:val="28"/>
        </w:rPr>
      </w:pPr>
    </w:p>
    <w:p w:rsidR="0018110C" w:rsidRPr="008F7D18" w:rsidRDefault="00D429EC" w:rsidP="008F7D18">
      <w:pPr>
        <w:autoSpaceDE w:val="0"/>
        <w:autoSpaceDN w:val="0"/>
        <w:adjustRightInd w:val="0"/>
        <w:spacing w:after="0" w:line="240" w:lineRule="auto"/>
        <w:rPr>
          <w:rFonts w:ascii="Tahoma" w:hAnsi="Tahoma" w:cs="Tahoma"/>
          <w:sz w:val="28"/>
          <w:szCs w:val="28"/>
        </w:rPr>
      </w:pPr>
      <w:r>
        <w:rPr>
          <w:rFonts w:ascii="Tahoma" w:hAnsi="Tahoma" w:cs="Tahoma"/>
          <w:sz w:val="28"/>
          <w:szCs w:val="28"/>
        </w:rPr>
        <w:t xml:space="preserve">                                      </w:t>
      </w:r>
      <w:r w:rsidR="00213E88">
        <w:rPr>
          <w:rFonts w:ascii="Tahoma" w:hAnsi="Tahoma" w:cs="Tahoma"/>
          <w:sz w:val="28"/>
          <w:szCs w:val="28"/>
        </w:rPr>
        <w:t>000</w:t>
      </w:r>
      <w:r w:rsidR="009C3587">
        <w:rPr>
          <w:rFonts w:ascii="Tahoma" w:hAnsi="Tahoma" w:cs="Tahoma"/>
          <w:sz w:val="20"/>
          <w:szCs w:val="20"/>
        </w:rPr>
        <w:t>000</w:t>
      </w:r>
      <w:r w:rsidR="00213E88">
        <w:rPr>
          <w:rFonts w:ascii="Tahoma" w:hAnsi="Tahoma" w:cs="Tahoma"/>
          <w:sz w:val="28"/>
          <w:szCs w:val="28"/>
        </w:rPr>
        <w:t>000</w:t>
      </w:r>
    </w:p>
    <w:p w:rsidR="0018110C" w:rsidRDefault="0018110C" w:rsidP="008E794F">
      <w:pPr>
        <w:pStyle w:val="BodyTextIndent"/>
        <w:spacing w:after="0" w:line="240" w:lineRule="auto"/>
        <w:ind w:left="643"/>
        <w:jc w:val="both"/>
        <w:rPr>
          <w:rFonts w:ascii="Arial" w:hAnsi="Arial" w:cs="Arial"/>
          <w:sz w:val="24"/>
          <w:szCs w:val="24"/>
        </w:rPr>
      </w:pPr>
    </w:p>
    <w:p w:rsidR="0018110C" w:rsidRDefault="0018110C" w:rsidP="008E794F">
      <w:pPr>
        <w:pStyle w:val="BodyTextIndent"/>
        <w:spacing w:after="0" w:line="240" w:lineRule="auto"/>
        <w:ind w:left="643"/>
        <w:jc w:val="both"/>
        <w:rPr>
          <w:rFonts w:ascii="Arial" w:hAnsi="Arial" w:cs="Arial"/>
          <w:sz w:val="24"/>
          <w:szCs w:val="24"/>
        </w:rPr>
      </w:pPr>
    </w:p>
    <w:p w:rsidR="00213E88" w:rsidRDefault="00213E88" w:rsidP="000C2AEB">
      <w:pPr>
        <w:pStyle w:val="BodyTextIndent"/>
        <w:spacing w:after="0" w:line="240" w:lineRule="auto"/>
        <w:ind w:left="0"/>
        <w:jc w:val="both"/>
        <w:rPr>
          <w:rFonts w:ascii="Arial" w:hAnsi="Arial" w:cs="Arial"/>
          <w:sz w:val="24"/>
          <w:szCs w:val="24"/>
        </w:rPr>
      </w:pPr>
    </w:p>
    <w:p w:rsidR="00213E88" w:rsidRPr="00213E88" w:rsidRDefault="00213E88" w:rsidP="00213E88">
      <w:pPr>
        <w:jc w:val="both"/>
        <w:rPr>
          <w:rFonts w:ascii="Tahoma" w:hAnsi="Tahoma" w:cs="Tahoma"/>
          <w:i/>
          <w:sz w:val="20"/>
          <w:szCs w:val="20"/>
        </w:rPr>
      </w:pPr>
      <w:r w:rsidRPr="00213E88">
        <w:rPr>
          <w:rFonts w:ascii="Tahoma" w:hAnsi="Tahoma" w:cs="Tahoma"/>
          <w:i/>
          <w:sz w:val="20"/>
          <w:szCs w:val="20"/>
        </w:rPr>
        <w:t>B.D.F/O.</w:t>
      </w:r>
      <w:r w:rsidR="001E1973">
        <w:rPr>
          <w:rFonts w:ascii="Tahoma" w:hAnsi="Tahoma" w:cs="Tahoma"/>
          <w:i/>
          <w:sz w:val="20"/>
          <w:szCs w:val="20"/>
        </w:rPr>
        <w:t>I.</w:t>
      </w:r>
      <w:r w:rsidRPr="00213E88">
        <w:rPr>
          <w:rFonts w:ascii="Tahoma" w:hAnsi="Tahoma" w:cs="Tahoma"/>
          <w:i/>
          <w:sz w:val="20"/>
          <w:szCs w:val="20"/>
        </w:rPr>
        <w:t>C./1 ex.</w:t>
      </w:r>
    </w:p>
    <w:p w:rsidR="00213E88" w:rsidRPr="00D51657" w:rsidRDefault="00213E88" w:rsidP="008E794F">
      <w:pPr>
        <w:pStyle w:val="BodyTextIndent"/>
        <w:spacing w:after="0" w:line="240" w:lineRule="auto"/>
        <w:ind w:left="643"/>
        <w:jc w:val="both"/>
        <w:rPr>
          <w:rFonts w:ascii="Arial" w:hAnsi="Arial" w:cs="Arial"/>
          <w:sz w:val="24"/>
          <w:szCs w:val="24"/>
        </w:rPr>
      </w:pPr>
    </w:p>
    <w:sectPr w:rsidR="00213E88" w:rsidRPr="00D51657" w:rsidSect="00A82B6F">
      <w:footerReference w:type="default" r:id="rId8"/>
      <w:pgSz w:w="11907" w:h="16840" w:code="9"/>
      <w:pgMar w:top="567" w:right="851" w:bottom="567" w:left="1418" w:header="720"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B5D" w:rsidRDefault="00DA5B5D" w:rsidP="00F34505">
      <w:pPr>
        <w:spacing w:after="0" w:line="240" w:lineRule="auto"/>
      </w:pPr>
      <w:r>
        <w:separator/>
      </w:r>
    </w:p>
  </w:endnote>
  <w:endnote w:type="continuationSeparator" w:id="0">
    <w:p w:rsidR="00DA5B5D" w:rsidRDefault="00DA5B5D" w:rsidP="00F3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239168"/>
      <w:docPartObj>
        <w:docPartGallery w:val="Page Numbers (Bottom of Page)"/>
        <w:docPartUnique/>
      </w:docPartObj>
    </w:sdtPr>
    <w:sdtEndPr/>
    <w:sdtContent>
      <w:p w:rsidR="00A82B6F" w:rsidRDefault="00A82B6F">
        <w:pPr>
          <w:pStyle w:val="Footer"/>
          <w:jc w:val="right"/>
        </w:pPr>
        <w:r>
          <w:fldChar w:fldCharType="begin"/>
        </w:r>
        <w:r>
          <w:instrText>PAGE   \* MERGEFORMAT</w:instrText>
        </w:r>
        <w:r>
          <w:fldChar w:fldCharType="separate"/>
        </w:r>
        <w:r w:rsidR="00430690">
          <w:rPr>
            <w:noProof/>
          </w:rPr>
          <w:t>3</w:t>
        </w:r>
        <w:r>
          <w:fldChar w:fldCharType="end"/>
        </w:r>
      </w:p>
    </w:sdtContent>
  </w:sdt>
  <w:p w:rsidR="002357CF" w:rsidRDefault="00235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B5D" w:rsidRDefault="00DA5B5D" w:rsidP="00F34505">
      <w:pPr>
        <w:spacing w:after="0" w:line="240" w:lineRule="auto"/>
      </w:pPr>
      <w:r>
        <w:separator/>
      </w:r>
    </w:p>
  </w:footnote>
  <w:footnote w:type="continuationSeparator" w:id="0">
    <w:p w:rsidR="00DA5B5D" w:rsidRDefault="00DA5B5D" w:rsidP="00F34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752"/>
    <w:multiLevelType w:val="hybridMultilevel"/>
    <w:tmpl w:val="633E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D63"/>
    <w:multiLevelType w:val="hybridMultilevel"/>
    <w:tmpl w:val="30580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10C32"/>
    <w:multiLevelType w:val="hybridMultilevel"/>
    <w:tmpl w:val="1F4CFA24"/>
    <w:lvl w:ilvl="0" w:tplc="840057E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2A0E60"/>
    <w:multiLevelType w:val="hybridMultilevel"/>
    <w:tmpl w:val="21A416AA"/>
    <w:lvl w:ilvl="0" w:tplc="6CF68F90">
      <w:numFmt w:val="bullet"/>
      <w:lvlText w:val="-"/>
      <w:lvlJc w:val="left"/>
      <w:pPr>
        <w:tabs>
          <w:tab w:val="num" w:pos="1530"/>
        </w:tabs>
        <w:ind w:left="1530" w:hanging="36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BEE513D"/>
    <w:multiLevelType w:val="hybridMultilevel"/>
    <w:tmpl w:val="1514EF9E"/>
    <w:lvl w:ilvl="0" w:tplc="8F1CB7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04B74"/>
    <w:multiLevelType w:val="hybridMultilevel"/>
    <w:tmpl w:val="4ED26080"/>
    <w:lvl w:ilvl="0" w:tplc="3014B9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C015F"/>
    <w:multiLevelType w:val="hybridMultilevel"/>
    <w:tmpl w:val="EA403594"/>
    <w:lvl w:ilvl="0" w:tplc="CB8C3C3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44ECB"/>
    <w:multiLevelType w:val="hybridMultilevel"/>
    <w:tmpl w:val="BF4EC590"/>
    <w:lvl w:ilvl="0" w:tplc="27707F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221296"/>
    <w:multiLevelType w:val="hybridMultilevel"/>
    <w:tmpl w:val="B65EC422"/>
    <w:lvl w:ilvl="0" w:tplc="16704942">
      <w:start w:val="10"/>
      <w:numFmt w:val="bullet"/>
      <w:lvlText w:val="-"/>
      <w:lvlJc w:val="left"/>
      <w:pPr>
        <w:ind w:left="643" w:hanging="360"/>
      </w:pPr>
      <w:rPr>
        <w:rFonts w:ascii="Arial" w:eastAsiaTheme="minorEastAsia"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2AF93C08"/>
    <w:multiLevelType w:val="hybridMultilevel"/>
    <w:tmpl w:val="71ECC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033DC"/>
    <w:multiLevelType w:val="hybridMultilevel"/>
    <w:tmpl w:val="45C6499E"/>
    <w:lvl w:ilvl="0" w:tplc="9C54F330">
      <w:start w:val="1"/>
      <w:numFmt w:val="lowerLetter"/>
      <w:lvlText w:val="%1)"/>
      <w:lvlJc w:val="left"/>
      <w:pPr>
        <w:ind w:left="1080" w:hanging="360"/>
      </w:pPr>
      <w:rPr>
        <w:rFonts w:ascii="Arial" w:eastAsiaTheme="minorEastAsia"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580264"/>
    <w:multiLevelType w:val="hybridMultilevel"/>
    <w:tmpl w:val="9C9A68E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3B30EB5"/>
    <w:multiLevelType w:val="hybridMultilevel"/>
    <w:tmpl w:val="ED464E88"/>
    <w:lvl w:ilvl="0" w:tplc="3524F44A">
      <w:start w:val="1"/>
      <w:numFmt w:val="lowerLetter"/>
      <w:lvlText w:val="%1)"/>
      <w:lvlJc w:val="left"/>
      <w:pPr>
        <w:ind w:left="1080" w:hanging="360"/>
      </w:pPr>
      <w:rPr>
        <w:rFonts w:ascii="Arial" w:eastAsiaTheme="minorEastAsia"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F81F57"/>
    <w:multiLevelType w:val="hybridMultilevel"/>
    <w:tmpl w:val="F61E6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87096"/>
    <w:multiLevelType w:val="hybridMultilevel"/>
    <w:tmpl w:val="AA4A5AD2"/>
    <w:lvl w:ilvl="0" w:tplc="C74A040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3642F0"/>
    <w:multiLevelType w:val="hybridMultilevel"/>
    <w:tmpl w:val="26944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872FE"/>
    <w:multiLevelType w:val="hybridMultilevel"/>
    <w:tmpl w:val="E2847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F04B6"/>
    <w:multiLevelType w:val="hybridMultilevel"/>
    <w:tmpl w:val="370E7102"/>
    <w:lvl w:ilvl="0" w:tplc="01C8C7DE">
      <w:start w:val="1"/>
      <w:numFmt w:val="decimal"/>
      <w:lvlText w:val="%1."/>
      <w:lvlJc w:val="left"/>
      <w:pPr>
        <w:ind w:left="643" w:hanging="360"/>
      </w:pPr>
      <w:rPr>
        <w:rFonts w:hint="default"/>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18" w15:restartNumberingAfterBreak="0">
    <w:nsid w:val="655833E9"/>
    <w:multiLevelType w:val="hybridMultilevel"/>
    <w:tmpl w:val="902EBC46"/>
    <w:lvl w:ilvl="0" w:tplc="7F984904">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9" w15:restartNumberingAfterBreak="0">
    <w:nsid w:val="664002E6"/>
    <w:multiLevelType w:val="hybridMultilevel"/>
    <w:tmpl w:val="530A0968"/>
    <w:lvl w:ilvl="0" w:tplc="490A9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64136"/>
    <w:multiLevelType w:val="hybridMultilevel"/>
    <w:tmpl w:val="4238D4F0"/>
    <w:lvl w:ilvl="0" w:tplc="24949A5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D706B"/>
    <w:multiLevelType w:val="hybridMultilevel"/>
    <w:tmpl w:val="9EDCF604"/>
    <w:lvl w:ilvl="0" w:tplc="7E30782C">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83764"/>
    <w:multiLevelType w:val="hybridMultilevel"/>
    <w:tmpl w:val="67882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2"/>
  </w:num>
  <w:num w:numId="6">
    <w:abstractNumId w:val="15"/>
  </w:num>
  <w:num w:numId="7">
    <w:abstractNumId w:val="13"/>
  </w:num>
  <w:num w:numId="8">
    <w:abstractNumId w:val="16"/>
  </w:num>
  <w:num w:numId="9">
    <w:abstractNumId w:val="7"/>
  </w:num>
  <w:num w:numId="10">
    <w:abstractNumId w:val="12"/>
  </w:num>
  <w:num w:numId="11">
    <w:abstractNumId w:val="4"/>
  </w:num>
  <w:num w:numId="12">
    <w:abstractNumId w:val="14"/>
  </w:num>
  <w:num w:numId="13">
    <w:abstractNumId w:val="3"/>
  </w:num>
  <w:num w:numId="14">
    <w:abstractNumId w:val="6"/>
  </w:num>
  <w:num w:numId="15">
    <w:abstractNumId w:val="20"/>
  </w:num>
  <w:num w:numId="16">
    <w:abstractNumId w:val="5"/>
  </w:num>
  <w:num w:numId="17">
    <w:abstractNumId w:val="11"/>
  </w:num>
  <w:num w:numId="18">
    <w:abstractNumId w:val="18"/>
  </w:num>
  <w:num w:numId="19">
    <w:abstractNumId w:val="17"/>
  </w:num>
  <w:num w:numId="20">
    <w:abstractNumId w:val="9"/>
  </w:num>
  <w:num w:numId="21">
    <w:abstractNumId w:val="8"/>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96C"/>
    <w:rsid w:val="00003C04"/>
    <w:rsid w:val="000063CD"/>
    <w:rsid w:val="00007E92"/>
    <w:rsid w:val="00012634"/>
    <w:rsid w:val="00013DCA"/>
    <w:rsid w:val="000148E9"/>
    <w:rsid w:val="00017777"/>
    <w:rsid w:val="00017B2E"/>
    <w:rsid w:val="00022D58"/>
    <w:rsid w:val="00023CE4"/>
    <w:rsid w:val="000370DE"/>
    <w:rsid w:val="00040D14"/>
    <w:rsid w:val="00044F87"/>
    <w:rsid w:val="00057639"/>
    <w:rsid w:val="00063A5A"/>
    <w:rsid w:val="000657BF"/>
    <w:rsid w:val="000760BB"/>
    <w:rsid w:val="00076DCD"/>
    <w:rsid w:val="000770B0"/>
    <w:rsid w:val="00094CC2"/>
    <w:rsid w:val="000A5CBD"/>
    <w:rsid w:val="000B032A"/>
    <w:rsid w:val="000B1C37"/>
    <w:rsid w:val="000B3FD4"/>
    <w:rsid w:val="000C0253"/>
    <w:rsid w:val="000C2AEB"/>
    <w:rsid w:val="000C660A"/>
    <w:rsid w:val="000D0852"/>
    <w:rsid w:val="000D2B9F"/>
    <w:rsid w:val="000D7319"/>
    <w:rsid w:val="000E4FB3"/>
    <w:rsid w:val="001035DD"/>
    <w:rsid w:val="00127846"/>
    <w:rsid w:val="00141699"/>
    <w:rsid w:val="00142350"/>
    <w:rsid w:val="00145FBF"/>
    <w:rsid w:val="00146A0F"/>
    <w:rsid w:val="00146F72"/>
    <w:rsid w:val="00156548"/>
    <w:rsid w:val="001703B1"/>
    <w:rsid w:val="0018110C"/>
    <w:rsid w:val="00184D64"/>
    <w:rsid w:val="001A7D4E"/>
    <w:rsid w:val="001B07C2"/>
    <w:rsid w:val="001B5C47"/>
    <w:rsid w:val="001B5EC5"/>
    <w:rsid w:val="001C157C"/>
    <w:rsid w:val="001C2379"/>
    <w:rsid w:val="001C2671"/>
    <w:rsid w:val="001C79BA"/>
    <w:rsid w:val="001D13FA"/>
    <w:rsid w:val="001D33F0"/>
    <w:rsid w:val="001D7A08"/>
    <w:rsid w:val="001E1973"/>
    <w:rsid w:val="001F2389"/>
    <w:rsid w:val="001F7B0A"/>
    <w:rsid w:val="00202B6C"/>
    <w:rsid w:val="00203AD8"/>
    <w:rsid w:val="00213E88"/>
    <w:rsid w:val="00214FD5"/>
    <w:rsid w:val="00226A31"/>
    <w:rsid w:val="002277C6"/>
    <w:rsid w:val="002323AF"/>
    <w:rsid w:val="00234ABA"/>
    <w:rsid w:val="002351E8"/>
    <w:rsid w:val="002357CF"/>
    <w:rsid w:val="00243C47"/>
    <w:rsid w:val="00250C3F"/>
    <w:rsid w:val="00261EAC"/>
    <w:rsid w:val="00276682"/>
    <w:rsid w:val="00280B0B"/>
    <w:rsid w:val="0028152B"/>
    <w:rsid w:val="00296798"/>
    <w:rsid w:val="002A16F7"/>
    <w:rsid w:val="002A25F0"/>
    <w:rsid w:val="002A33D3"/>
    <w:rsid w:val="002A4DB5"/>
    <w:rsid w:val="002C13CC"/>
    <w:rsid w:val="002D029F"/>
    <w:rsid w:val="002E06F6"/>
    <w:rsid w:val="002E0FCF"/>
    <w:rsid w:val="002E2780"/>
    <w:rsid w:val="002E67D5"/>
    <w:rsid w:val="002E785C"/>
    <w:rsid w:val="002F00DF"/>
    <w:rsid w:val="002F0BE7"/>
    <w:rsid w:val="002F7A8C"/>
    <w:rsid w:val="003027D0"/>
    <w:rsid w:val="00306610"/>
    <w:rsid w:val="00310DEA"/>
    <w:rsid w:val="00316375"/>
    <w:rsid w:val="0033318B"/>
    <w:rsid w:val="00342136"/>
    <w:rsid w:val="0034286B"/>
    <w:rsid w:val="0034658E"/>
    <w:rsid w:val="00346C21"/>
    <w:rsid w:val="003475AD"/>
    <w:rsid w:val="00352505"/>
    <w:rsid w:val="003531FB"/>
    <w:rsid w:val="0035586E"/>
    <w:rsid w:val="00363E0C"/>
    <w:rsid w:val="00393328"/>
    <w:rsid w:val="003A4D4F"/>
    <w:rsid w:val="003C4A55"/>
    <w:rsid w:val="003D008C"/>
    <w:rsid w:val="003D30C0"/>
    <w:rsid w:val="003D39E0"/>
    <w:rsid w:val="003E2982"/>
    <w:rsid w:val="003F5422"/>
    <w:rsid w:val="004003AB"/>
    <w:rsid w:val="004040B7"/>
    <w:rsid w:val="00405E29"/>
    <w:rsid w:val="004062F5"/>
    <w:rsid w:val="00414AED"/>
    <w:rsid w:val="00414D2B"/>
    <w:rsid w:val="00415649"/>
    <w:rsid w:val="00422707"/>
    <w:rsid w:val="00430690"/>
    <w:rsid w:val="00430D1C"/>
    <w:rsid w:val="004335E4"/>
    <w:rsid w:val="004353CE"/>
    <w:rsid w:val="004454C4"/>
    <w:rsid w:val="0045252B"/>
    <w:rsid w:val="004546D0"/>
    <w:rsid w:val="00454D4C"/>
    <w:rsid w:val="0046229A"/>
    <w:rsid w:val="00475118"/>
    <w:rsid w:val="004763F7"/>
    <w:rsid w:val="004806B4"/>
    <w:rsid w:val="00481D41"/>
    <w:rsid w:val="0048349C"/>
    <w:rsid w:val="00487528"/>
    <w:rsid w:val="004947BA"/>
    <w:rsid w:val="00496CC5"/>
    <w:rsid w:val="004A447A"/>
    <w:rsid w:val="004B0097"/>
    <w:rsid w:val="004B059A"/>
    <w:rsid w:val="004B260A"/>
    <w:rsid w:val="004B4233"/>
    <w:rsid w:val="004B775E"/>
    <w:rsid w:val="004C51E5"/>
    <w:rsid w:val="004C5601"/>
    <w:rsid w:val="004D3B7B"/>
    <w:rsid w:val="004D742B"/>
    <w:rsid w:val="004F60BB"/>
    <w:rsid w:val="004F71E2"/>
    <w:rsid w:val="005027BA"/>
    <w:rsid w:val="0050282D"/>
    <w:rsid w:val="00534C55"/>
    <w:rsid w:val="00541CEB"/>
    <w:rsid w:val="00551AA1"/>
    <w:rsid w:val="00561B86"/>
    <w:rsid w:val="00563500"/>
    <w:rsid w:val="00567B32"/>
    <w:rsid w:val="00580A23"/>
    <w:rsid w:val="005812B6"/>
    <w:rsid w:val="00596FE1"/>
    <w:rsid w:val="005A0237"/>
    <w:rsid w:val="005A16AC"/>
    <w:rsid w:val="005A5B12"/>
    <w:rsid w:val="005A6E7D"/>
    <w:rsid w:val="005B16D5"/>
    <w:rsid w:val="005B2849"/>
    <w:rsid w:val="005E188C"/>
    <w:rsid w:val="005E5E17"/>
    <w:rsid w:val="005F416C"/>
    <w:rsid w:val="005F6550"/>
    <w:rsid w:val="006075A5"/>
    <w:rsid w:val="0060770B"/>
    <w:rsid w:val="0060781B"/>
    <w:rsid w:val="00607910"/>
    <w:rsid w:val="00620C13"/>
    <w:rsid w:val="00622080"/>
    <w:rsid w:val="00653B0E"/>
    <w:rsid w:val="006542CE"/>
    <w:rsid w:val="0065546E"/>
    <w:rsid w:val="00655DF6"/>
    <w:rsid w:val="006634F2"/>
    <w:rsid w:val="006820CE"/>
    <w:rsid w:val="006B0A2B"/>
    <w:rsid w:val="006B2862"/>
    <w:rsid w:val="006B51EA"/>
    <w:rsid w:val="006B6531"/>
    <w:rsid w:val="006B6B80"/>
    <w:rsid w:val="006C0C75"/>
    <w:rsid w:val="006D6128"/>
    <w:rsid w:val="006D7E95"/>
    <w:rsid w:val="006E21A7"/>
    <w:rsid w:val="006E5D7C"/>
    <w:rsid w:val="006F00AD"/>
    <w:rsid w:val="006F0B24"/>
    <w:rsid w:val="006F4A30"/>
    <w:rsid w:val="006F545F"/>
    <w:rsid w:val="006F6CCD"/>
    <w:rsid w:val="007073E8"/>
    <w:rsid w:val="00711A59"/>
    <w:rsid w:val="00712D16"/>
    <w:rsid w:val="007330BF"/>
    <w:rsid w:val="007371C5"/>
    <w:rsid w:val="00744A30"/>
    <w:rsid w:val="007450A4"/>
    <w:rsid w:val="00746719"/>
    <w:rsid w:val="007511AC"/>
    <w:rsid w:val="00753E1D"/>
    <w:rsid w:val="00772085"/>
    <w:rsid w:val="00783965"/>
    <w:rsid w:val="0078596C"/>
    <w:rsid w:val="0079615B"/>
    <w:rsid w:val="00797336"/>
    <w:rsid w:val="007C1918"/>
    <w:rsid w:val="007C2351"/>
    <w:rsid w:val="007C4351"/>
    <w:rsid w:val="007C6F85"/>
    <w:rsid w:val="007C7260"/>
    <w:rsid w:val="007D0443"/>
    <w:rsid w:val="007D2948"/>
    <w:rsid w:val="007E141F"/>
    <w:rsid w:val="007E313A"/>
    <w:rsid w:val="007F1710"/>
    <w:rsid w:val="00807CB9"/>
    <w:rsid w:val="00813642"/>
    <w:rsid w:val="00815463"/>
    <w:rsid w:val="00817A1D"/>
    <w:rsid w:val="00820A1A"/>
    <w:rsid w:val="00836B12"/>
    <w:rsid w:val="0085661E"/>
    <w:rsid w:val="00856E6F"/>
    <w:rsid w:val="00882772"/>
    <w:rsid w:val="008834AE"/>
    <w:rsid w:val="0089129B"/>
    <w:rsid w:val="00896D15"/>
    <w:rsid w:val="008A27B6"/>
    <w:rsid w:val="008A5317"/>
    <w:rsid w:val="008B0095"/>
    <w:rsid w:val="008C021F"/>
    <w:rsid w:val="008C1D1A"/>
    <w:rsid w:val="008C5F04"/>
    <w:rsid w:val="008C7FD4"/>
    <w:rsid w:val="008D44B7"/>
    <w:rsid w:val="008D591F"/>
    <w:rsid w:val="008E6B6A"/>
    <w:rsid w:val="008E794F"/>
    <w:rsid w:val="008F69D8"/>
    <w:rsid w:val="008F7D18"/>
    <w:rsid w:val="009055A0"/>
    <w:rsid w:val="00910117"/>
    <w:rsid w:val="009311D9"/>
    <w:rsid w:val="00937F75"/>
    <w:rsid w:val="00946DF9"/>
    <w:rsid w:val="00950810"/>
    <w:rsid w:val="00950A9E"/>
    <w:rsid w:val="00966261"/>
    <w:rsid w:val="00970CCF"/>
    <w:rsid w:val="00973257"/>
    <w:rsid w:val="00975943"/>
    <w:rsid w:val="00976BC9"/>
    <w:rsid w:val="00977266"/>
    <w:rsid w:val="009916A3"/>
    <w:rsid w:val="009A669F"/>
    <w:rsid w:val="009A69CD"/>
    <w:rsid w:val="009C1C47"/>
    <w:rsid w:val="009C3587"/>
    <w:rsid w:val="009D09A7"/>
    <w:rsid w:val="009D1EB7"/>
    <w:rsid w:val="009D5170"/>
    <w:rsid w:val="009D75D4"/>
    <w:rsid w:val="009E753A"/>
    <w:rsid w:val="009F07C7"/>
    <w:rsid w:val="009F22A1"/>
    <w:rsid w:val="00A136C5"/>
    <w:rsid w:val="00A13984"/>
    <w:rsid w:val="00A17C80"/>
    <w:rsid w:val="00A4204D"/>
    <w:rsid w:val="00A46601"/>
    <w:rsid w:val="00A54A13"/>
    <w:rsid w:val="00A55A33"/>
    <w:rsid w:val="00A62B64"/>
    <w:rsid w:val="00A82B6F"/>
    <w:rsid w:val="00A8686A"/>
    <w:rsid w:val="00AC1015"/>
    <w:rsid w:val="00AD39E5"/>
    <w:rsid w:val="00AD5239"/>
    <w:rsid w:val="00AE0005"/>
    <w:rsid w:val="00AE10F2"/>
    <w:rsid w:val="00AE3624"/>
    <w:rsid w:val="00AE61FF"/>
    <w:rsid w:val="00AE7BDC"/>
    <w:rsid w:val="00AF133F"/>
    <w:rsid w:val="00AF4FCC"/>
    <w:rsid w:val="00B003BD"/>
    <w:rsid w:val="00B02EDF"/>
    <w:rsid w:val="00B2228F"/>
    <w:rsid w:val="00B22718"/>
    <w:rsid w:val="00B26C13"/>
    <w:rsid w:val="00B50E43"/>
    <w:rsid w:val="00B57520"/>
    <w:rsid w:val="00B6388D"/>
    <w:rsid w:val="00B66687"/>
    <w:rsid w:val="00B67527"/>
    <w:rsid w:val="00B72838"/>
    <w:rsid w:val="00B73C3D"/>
    <w:rsid w:val="00B8282D"/>
    <w:rsid w:val="00B87788"/>
    <w:rsid w:val="00B92A4F"/>
    <w:rsid w:val="00B95AFE"/>
    <w:rsid w:val="00B97B86"/>
    <w:rsid w:val="00BA0A2C"/>
    <w:rsid w:val="00BA184E"/>
    <w:rsid w:val="00BA1DC4"/>
    <w:rsid w:val="00BA5BB7"/>
    <w:rsid w:val="00BB171F"/>
    <w:rsid w:val="00BB2F9D"/>
    <w:rsid w:val="00BB5F1C"/>
    <w:rsid w:val="00BD161E"/>
    <w:rsid w:val="00BD53F5"/>
    <w:rsid w:val="00BE1C57"/>
    <w:rsid w:val="00BE1CFE"/>
    <w:rsid w:val="00BF1ADE"/>
    <w:rsid w:val="00BF3D3D"/>
    <w:rsid w:val="00BF5B53"/>
    <w:rsid w:val="00C003C3"/>
    <w:rsid w:val="00C102E2"/>
    <w:rsid w:val="00C20D69"/>
    <w:rsid w:val="00C24D65"/>
    <w:rsid w:val="00C450FB"/>
    <w:rsid w:val="00C46D30"/>
    <w:rsid w:val="00C60C0E"/>
    <w:rsid w:val="00C84A31"/>
    <w:rsid w:val="00C910A9"/>
    <w:rsid w:val="00C921CE"/>
    <w:rsid w:val="00CA0033"/>
    <w:rsid w:val="00CA116A"/>
    <w:rsid w:val="00CA3D69"/>
    <w:rsid w:val="00CA7C52"/>
    <w:rsid w:val="00CC594B"/>
    <w:rsid w:val="00CD2712"/>
    <w:rsid w:val="00CD5AD6"/>
    <w:rsid w:val="00CD77B9"/>
    <w:rsid w:val="00CE0950"/>
    <w:rsid w:val="00CE1352"/>
    <w:rsid w:val="00CF21F1"/>
    <w:rsid w:val="00CF67DC"/>
    <w:rsid w:val="00CF7685"/>
    <w:rsid w:val="00D04CC9"/>
    <w:rsid w:val="00D10E5C"/>
    <w:rsid w:val="00D27CBA"/>
    <w:rsid w:val="00D32CA6"/>
    <w:rsid w:val="00D3634F"/>
    <w:rsid w:val="00D372CA"/>
    <w:rsid w:val="00D429EC"/>
    <w:rsid w:val="00D51657"/>
    <w:rsid w:val="00D57595"/>
    <w:rsid w:val="00D62D3C"/>
    <w:rsid w:val="00D674AC"/>
    <w:rsid w:val="00D7024A"/>
    <w:rsid w:val="00D72745"/>
    <w:rsid w:val="00D865FD"/>
    <w:rsid w:val="00D91016"/>
    <w:rsid w:val="00DA2EC3"/>
    <w:rsid w:val="00DA4CA7"/>
    <w:rsid w:val="00DA5B5D"/>
    <w:rsid w:val="00DB4BAD"/>
    <w:rsid w:val="00DC1CFE"/>
    <w:rsid w:val="00DC2BF0"/>
    <w:rsid w:val="00DC2CC9"/>
    <w:rsid w:val="00DC7997"/>
    <w:rsid w:val="00DE15EF"/>
    <w:rsid w:val="00DE3116"/>
    <w:rsid w:val="00DE3F2A"/>
    <w:rsid w:val="00DE7750"/>
    <w:rsid w:val="00DF06AA"/>
    <w:rsid w:val="00DF28A9"/>
    <w:rsid w:val="00E00F11"/>
    <w:rsid w:val="00E02C61"/>
    <w:rsid w:val="00E063BE"/>
    <w:rsid w:val="00E11241"/>
    <w:rsid w:val="00E11B75"/>
    <w:rsid w:val="00E1224C"/>
    <w:rsid w:val="00E1509F"/>
    <w:rsid w:val="00E16B1D"/>
    <w:rsid w:val="00E17391"/>
    <w:rsid w:val="00E1751C"/>
    <w:rsid w:val="00E21EDD"/>
    <w:rsid w:val="00E32932"/>
    <w:rsid w:val="00E37BC0"/>
    <w:rsid w:val="00E41A8D"/>
    <w:rsid w:val="00E5199B"/>
    <w:rsid w:val="00E75185"/>
    <w:rsid w:val="00E75B94"/>
    <w:rsid w:val="00E87845"/>
    <w:rsid w:val="00E954D5"/>
    <w:rsid w:val="00EA1772"/>
    <w:rsid w:val="00EA7079"/>
    <w:rsid w:val="00EB1426"/>
    <w:rsid w:val="00EB3F63"/>
    <w:rsid w:val="00EB4ABD"/>
    <w:rsid w:val="00EC158B"/>
    <w:rsid w:val="00EC506E"/>
    <w:rsid w:val="00ED25C9"/>
    <w:rsid w:val="00ED79D5"/>
    <w:rsid w:val="00EE6435"/>
    <w:rsid w:val="00EF4454"/>
    <w:rsid w:val="00EF7ED2"/>
    <w:rsid w:val="00F14684"/>
    <w:rsid w:val="00F23CBF"/>
    <w:rsid w:val="00F3313E"/>
    <w:rsid w:val="00F34505"/>
    <w:rsid w:val="00F34FA1"/>
    <w:rsid w:val="00F366B9"/>
    <w:rsid w:val="00F41918"/>
    <w:rsid w:val="00F42FE9"/>
    <w:rsid w:val="00F43991"/>
    <w:rsid w:val="00F73A8B"/>
    <w:rsid w:val="00F76EC4"/>
    <w:rsid w:val="00F8244A"/>
    <w:rsid w:val="00F86CCE"/>
    <w:rsid w:val="00F940BF"/>
    <w:rsid w:val="00FA1A2B"/>
    <w:rsid w:val="00FA254F"/>
    <w:rsid w:val="00FA3099"/>
    <w:rsid w:val="00FC1377"/>
    <w:rsid w:val="00FC1630"/>
    <w:rsid w:val="00FC1D3F"/>
    <w:rsid w:val="00FC5C4B"/>
    <w:rsid w:val="00FD03AE"/>
    <w:rsid w:val="00FD2100"/>
    <w:rsid w:val="00FE0AE0"/>
    <w:rsid w:val="00FE11D2"/>
    <w:rsid w:val="00FE17C4"/>
    <w:rsid w:val="00FE7732"/>
    <w:rsid w:val="00FF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A3F9"/>
  <w15:docId w15:val="{0FDCC68D-782D-4296-853C-29ED6472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BD53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96C"/>
    <w:rPr>
      <w:color w:val="0000FF"/>
      <w:u w:val="single"/>
    </w:rPr>
  </w:style>
  <w:style w:type="paragraph" w:styleId="BalloonText">
    <w:name w:val="Balloon Text"/>
    <w:basedOn w:val="Normal"/>
    <w:link w:val="BalloonTextChar"/>
    <w:uiPriority w:val="99"/>
    <w:semiHidden/>
    <w:unhideWhenUsed/>
    <w:rsid w:val="00785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96C"/>
    <w:rPr>
      <w:rFonts w:ascii="Tahoma" w:hAnsi="Tahoma" w:cs="Tahoma"/>
      <w:sz w:val="16"/>
      <w:szCs w:val="16"/>
    </w:rPr>
  </w:style>
  <w:style w:type="character" w:customStyle="1" w:styleId="Heading4Char">
    <w:name w:val="Heading 4 Char"/>
    <w:basedOn w:val="DefaultParagraphFont"/>
    <w:link w:val="Heading4"/>
    <w:uiPriority w:val="9"/>
    <w:rsid w:val="00BD53F5"/>
    <w:rPr>
      <w:rFonts w:ascii="Times New Roman" w:eastAsia="Times New Roman" w:hAnsi="Times New Roman" w:cs="Times New Roman"/>
      <w:b/>
      <w:bCs/>
      <w:sz w:val="24"/>
      <w:szCs w:val="24"/>
    </w:rPr>
  </w:style>
  <w:style w:type="character" w:customStyle="1" w:styleId="cmg">
    <w:name w:val="cmg"/>
    <w:basedOn w:val="DefaultParagraphFont"/>
    <w:rsid w:val="00BD53F5"/>
  </w:style>
  <w:style w:type="character" w:customStyle="1" w:styleId="apple-converted-space">
    <w:name w:val="apple-converted-space"/>
    <w:basedOn w:val="DefaultParagraphFont"/>
    <w:rsid w:val="00BD53F5"/>
  </w:style>
  <w:style w:type="paragraph" w:customStyle="1" w:styleId="al">
    <w:name w:val="a_l"/>
    <w:basedOn w:val="Normal"/>
    <w:rsid w:val="00BD53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7BC0"/>
    <w:pPr>
      <w:ind w:left="720"/>
      <w:contextualSpacing/>
    </w:pPr>
  </w:style>
  <w:style w:type="table" w:styleId="TableGrid">
    <w:name w:val="Table Grid"/>
    <w:basedOn w:val="TableNormal"/>
    <w:uiPriority w:val="59"/>
    <w:rsid w:val="00807C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505"/>
  </w:style>
  <w:style w:type="paragraph" w:styleId="Footer">
    <w:name w:val="footer"/>
    <w:basedOn w:val="Normal"/>
    <w:link w:val="FooterChar"/>
    <w:uiPriority w:val="99"/>
    <w:unhideWhenUsed/>
    <w:rsid w:val="00F3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505"/>
  </w:style>
  <w:style w:type="paragraph" w:styleId="BodyTextIndent">
    <w:name w:val="Body Text Indent"/>
    <w:basedOn w:val="Normal"/>
    <w:link w:val="BodyTextIndentChar"/>
    <w:rsid w:val="00D51657"/>
    <w:pPr>
      <w:suppressAutoHyphens/>
      <w:spacing w:after="120"/>
      <w:ind w:left="283"/>
    </w:pPr>
    <w:rPr>
      <w:rFonts w:ascii="Calibri" w:eastAsia="Calibri" w:hAnsi="Calibri" w:cs="Times New Roman"/>
      <w:lang w:eastAsia="ar-SA"/>
    </w:rPr>
  </w:style>
  <w:style w:type="character" w:customStyle="1" w:styleId="BodyTextIndentChar">
    <w:name w:val="Body Text Indent Char"/>
    <w:basedOn w:val="DefaultParagraphFont"/>
    <w:link w:val="BodyTextIndent"/>
    <w:rsid w:val="00D51657"/>
    <w:rPr>
      <w:rFonts w:ascii="Calibri" w:eastAsia="Calibri" w:hAnsi="Calibri" w:cs="Times New Roman"/>
      <w:lang w:val="ro-RO" w:eastAsia="ar-SA"/>
    </w:rPr>
  </w:style>
  <w:style w:type="paragraph" w:customStyle="1" w:styleId="Frspaiere1">
    <w:name w:val="Fără spațiere1"/>
    <w:qFormat/>
    <w:rsid w:val="00CA7C52"/>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253973">
      <w:bodyDiv w:val="1"/>
      <w:marLeft w:val="0"/>
      <w:marRight w:val="0"/>
      <w:marTop w:val="0"/>
      <w:marBottom w:val="0"/>
      <w:divBdr>
        <w:top w:val="none" w:sz="0" w:space="0" w:color="auto"/>
        <w:left w:val="none" w:sz="0" w:space="0" w:color="auto"/>
        <w:bottom w:val="none" w:sz="0" w:space="0" w:color="auto"/>
        <w:right w:val="none" w:sz="0" w:space="0" w:color="auto"/>
      </w:divBdr>
    </w:div>
    <w:div w:id="19052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D372-09E7-4475-9CDA-E395ADBF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939</Words>
  <Characters>5354</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36</cp:revision>
  <cp:lastPrinted>2018-08-28T11:03:00Z</cp:lastPrinted>
  <dcterms:created xsi:type="dcterms:W3CDTF">2018-09-05T07:19:00Z</dcterms:created>
  <dcterms:modified xsi:type="dcterms:W3CDTF">2018-11-14T12:16:00Z</dcterms:modified>
</cp:coreProperties>
</file>